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4B" w:rsidRPr="009344AE" w:rsidRDefault="00161D4B" w:rsidP="00363DCE">
      <w:pPr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</w:rPr>
      </w:pPr>
      <w:r w:rsidRPr="009344AE">
        <w:rPr>
          <w:rFonts w:ascii="Arial" w:hAnsi="Arial" w:cs="Arial"/>
          <w:b/>
          <w:bCs/>
        </w:rPr>
        <w:t>DOS PRAZOS</w:t>
      </w:r>
    </w:p>
    <w:p w:rsidR="00161D4B" w:rsidRPr="00975FD1" w:rsidRDefault="00161D4B" w:rsidP="00363DCE">
      <w:pPr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91"/>
        <w:jc w:val="both"/>
        <w:rPr>
          <w:rFonts w:ascii="Arial" w:hAnsi="Arial" w:cs="Arial"/>
          <w:b/>
          <w:bCs/>
        </w:rPr>
      </w:pPr>
      <w:r w:rsidRPr="009344AE">
        <w:rPr>
          <w:rFonts w:ascii="Arial" w:hAnsi="Arial" w:cs="Arial"/>
        </w:rPr>
        <w:t>Os prazos e condições estabelecidos no Edital de Pregão Presencial N.º____/ADSU-4/</w:t>
      </w:r>
      <w:r w:rsidR="00526CE2">
        <w:rPr>
          <w:rFonts w:ascii="Arial" w:hAnsi="Arial" w:cs="Arial"/>
        </w:rPr>
        <w:t>SBPA</w:t>
      </w:r>
      <w:r w:rsidRPr="009344AE">
        <w:rPr>
          <w:rFonts w:ascii="Arial" w:hAnsi="Arial" w:cs="Arial"/>
        </w:rPr>
        <w:t>/</w:t>
      </w:r>
      <w:r w:rsidR="00FD2579">
        <w:rPr>
          <w:rFonts w:ascii="Arial" w:hAnsi="Arial" w:cs="Arial"/>
        </w:rPr>
        <w:t>2011</w:t>
      </w:r>
      <w:r w:rsidRPr="009344AE">
        <w:rPr>
          <w:rFonts w:ascii="Arial" w:hAnsi="Arial" w:cs="Arial"/>
        </w:rPr>
        <w:t>, bem como a proposta d</w:t>
      </w:r>
      <w:r w:rsidR="00975FD1">
        <w:rPr>
          <w:rFonts w:ascii="Arial" w:hAnsi="Arial" w:cs="Arial"/>
        </w:rPr>
        <w:t>a</w:t>
      </w:r>
      <w:r w:rsidRPr="009344AE">
        <w:rPr>
          <w:rFonts w:ascii="Arial" w:hAnsi="Arial" w:cs="Arial"/>
        </w:rPr>
        <w:t xml:space="preserve"> licitante adjudicatári</w:t>
      </w:r>
      <w:r w:rsidR="00975FD1">
        <w:rPr>
          <w:rFonts w:ascii="Arial" w:hAnsi="Arial" w:cs="Arial"/>
        </w:rPr>
        <w:t>a</w:t>
      </w:r>
      <w:r w:rsidRPr="009344AE">
        <w:rPr>
          <w:rFonts w:ascii="Arial" w:hAnsi="Arial" w:cs="Arial"/>
        </w:rPr>
        <w:t>, datada de ___/___/___, referente ao mesmo Edital, são partes integrantes deste instrumento, independente de sua transcrição.</w:t>
      </w:r>
    </w:p>
    <w:p w:rsidR="00161D4B" w:rsidRPr="009344AE" w:rsidRDefault="00161D4B" w:rsidP="00363DCE">
      <w:pPr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91"/>
        <w:jc w:val="both"/>
        <w:rPr>
          <w:rFonts w:ascii="Arial" w:hAnsi="Arial" w:cs="Arial"/>
          <w:b/>
          <w:bCs/>
        </w:rPr>
      </w:pPr>
      <w:r w:rsidRPr="009344AE">
        <w:rPr>
          <w:rFonts w:ascii="Arial" w:hAnsi="Arial" w:cs="Arial"/>
        </w:rPr>
        <w:t>Findo o prazo contratual, o mesmo não será renovado.</w:t>
      </w:r>
    </w:p>
    <w:p w:rsidR="00363DCE" w:rsidRPr="005A7A2E" w:rsidRDefault="00363DCE" w:rsidP="00363DCE">
      <w:pPr>
        <w:tabs>
          <w:tab w:val="left" w:pos="851"/>
        </w:tabs>
        <w:autoSpaceDE w:val="0"/>
        <w:autoSpaceDN w:val="0"/>
        <w:adjustRightInd w:val="0"/>
        <w:spacing w:before="120"/>
        <w:ind w:left="851"/>
        <w:jc w:val="both"/>
        <w:rPr>
          <w:rFonts w:ascii="Arial" w:hAnsi="Arial" w:cs="Arial"/>
          <w:b/>
          <w:bCs/>
        </w:rPr>
      </w:pPr>
    </w:p>
    <w:p w:rsidR="00161D4B" w:rsidRPr="005A7A2E" w:rsidRDefault="00CD0509" w:rsidP="00363DCE">
      <w:pPr>
        <w:pStyle w:val="PADRAO"/>
        <w:numPr>
          <w:ilvl w:val="0"/>
          <w:numId w:val="10"/>
        </w:numPr>
        <w:suppressAutoHyphens/>
        <w:spacing w:before="120"/>
        <w:ind w:right="0"/>
        <w:rPr>
          <w:rFonts w:ascii="Arial" w:hAnsi="Arial" w:cs="Arial"/>
          <w:b/>
          <w:sz w:val="20"/>
        </w:rPr>
      </w:pPr>
      <w:r w:rsidRPr="005A7A2E">
        <w:rPr>
          <w:rFonts w:ascii="Arial" w:hAnsi="Arial" w:cs="Arial"/>
          <w:b/>
          <w:sz w:val="20"/>
        </w:rPr>
        <w:t>DO PREÇO</w:t>
      </w:r>
    </w:p>
    <w:p w:rsidR="00A213F2" w:rsidRPr="005A7A2E" w:rsidRDefault="00A213F2" w:rsidP="00A213F2">
      <w:pPr>
        <w:pStyle w:val="PargrafodaLista"/>
        <w:numPr>
          <w:ilvl w:val="1"/>
          <w:numId w:val="10"/>
        </w:numPr>
        <w:tabs>
          <w:tab w:val="left" w:pos="-5387"/>
          <w:tab w:val="left" w:pos="10182"/>
        </w:tabs>
        <w:autoSpaceDE w:val="0"/>
        <w:autoSpaceDN w:val="0"/>
        <w:adjustRightInd w:val="0"/>
        <w:spacing w:before="120" w:after="120" w:line="240" w:lineRule="atLeast"/>
        <w:contextualSpacing/>
        <w:jc w:val="both"/>
        <w:rPr>
          <w:rFonts w:ascii="Arial" w:hAnsi="Arial" w:cs="Arial"/>
        </w:rPr>
      </w:pPr>
      <w:r w:rsidRPr="005A7A2E">
        <w:rPr>
          <w:rFonts w:ascii="Arial" w:hAnsi="Arial" w:cs="Arial"/>
        </w:rPr>
        <w:t xml:space="preserve">Apenas durante o período estabelecido para execução das obras, que não poderá ser superior a </w:t>
      </w:r>
      <w:r w:rsidR="0033580D" w:rsidRPr="005A7A2E">
        <w:rPr>
          <w:rFonts w:ascii="Arial" w:hAnsi="Arial" w:cs="Arial"/>
        </w:rPr>
        <w:t>120</w:t>
      </w:r>
      <w:r w:rsidRPr="005A7A2E">
        <w:rPr>
          <w:rFonts w:ascii="Arial" w:hAnsi="Arial" w:cs="Arial"/>
        </w:rPr>
        <w:t xml:space="preserve"> (</w:t>
      </w:r>
      <w:r w:rsidR="0033580D" w:rsidRPr="005A7A2E">
        <w:rPr>
          <w:rFonts w:ascii="Arial" w:hAnsi="Arial" w:cs="Arial"/>
        </w:rPr>
        <w:t>cento e vinte</w:t>
      </w:r>
      <w:r w:rsidRPr="005A7A2E">
        <w:rPr>
          <w:rFonts w:ascii="Arial" w:hAnsi="Arial" w:cs="Arial"/>
        </w:rPr>
        <w:t>) dias, contados do início da vigência do contrato, compreendendo no mesmo a apresentação e aprovação de projetos, o concessionário pagará à INFRAERO a importância equivalente a 40% (quarenta por cento) do preço mínimo mensal, ofertado em sua proposta.</w:t>
      </w:r>
    </w:p>
    <w:p w:rsidR="00161D4B" w:rsidRPr="005A7A2E" w:rsidRDefault="00161D4B" w:rsidP="00363DCE">
      <w:pPr>
        <w:pStyle w:val="PADRAO"/>
        <w:numPr>
          <w:ilvl w:val="2"/>
          <w:numId w:val="10"/>
        </w:numPr>
        <w:tabs>
          <w:tab w:val="left" w:pos="1418"/>
        </w:tabs>
        <w:suppressAutoHyphens/>
        <w:spacing w:before="120"/>
        <w:ind w:left="1418" w:right="0" w:hanging="567"/>
        <w:rPr>
          <w:rFonts w:ascii="Arial" w:hAnsi="Arial" w:cs="Arial"/>
          <w:sz w:val="20"/>
        </w:rPr>
      </w:pPr>
      <w:r w:rsidRPr="005A7A2E">
        <w:rPr>
          <w:rFonts w:ascii="Arial" w:hAnsi="Arial" w:cs="Arial"/>
          <w:sz w:val="20"/>
        </w:rPr>
        <w:t>Caso a obra seja finalizada antes do período estabelecido acima, o CONCESSIONÁRIO passará a pagar o preço mínimo mensal proposto.</w:t>
      </w:r>
    </w:p>
    <w:p w:rsidR="00161D4B" w:rsidRPr="005A7A2E" w:rsidRDefault="00161D4B" w:rsidP="00363DCE">
      <w:pPr>
        <w:pStyle w:val="PADRAO"/>
        <w:numPr>
          <w:ilvl w:val="2"/>
          <w:numId w:val="10"/>
        </w:numPr>
        <w:tabs>
          <w:tab w:val="left" w:pos="1418"/>
        </w:tabs>
        <w:suppressAutoHyphens/>
        <w:spacing w:before="120"/>
        <w:ind w:left="1418" w:right="0" w:hanging="567"/>
        <w:rPr>
          <w:rFonts w:ascii="Arial" w:hAnsi="Arial" w:cs="Arial"/>
          <w:sz w:val="20"/>
        </w:rPr>
      </w:pPr>
      <w:r w:rsidRPr="005A7A2E">
        <w:rPr>
          <w:rFonts w:ascii="Arial" w:hAnsi="Arial" w:cs="Arial"/>
          <w:sz w:val="20"/>
        </w:rPr>
        <w:t>Caso a obra de instalação não seja finalizada dentro do prazo estabelecido, o CONCESSIONÁRIO passará a pagar o preço mínimo mensal proposto, sem prejuízo das penalidades previstas em lei.</w:t>
      </w:r>
    </w:p>
    <w:p w:rsidR="0033580D" w:rsidRPr="005A7A2E" w:rsidRDefault="00507976" w:rsidP="0033580D">
      <w:pPr>
        <w:pStyle w:val="PADRAO"/>
        <w:numPr>
          <w:ilvl w:val="1"/>
          <w:numId w:val="10"/>
        </w:numPr>
        <w:tabs>
          <w:tab w:val="left" w:pos="1418"/>
        </w:tabs>
        <w:suppressAutoHyphens/>
        <w:spacing w:before="120"/>
        <w:ind w:right="0"/>
        <w:rPr>
          <w:rFonts w:ascii="Arial" w:hAnsi="Arial" w:cs="Arial"/>
          <w:sz w:val="20"/>
        </w:rPr>
      </w:pPr>
      <w:r w:rsidRPr="005A7A2E">
        <w:rPr>
          <w:rFonts w:ascii="Arial" w:hAnsi="Arial" w:cs="Arial"/>
          <w:sz w:val="20"/>
        </w:rPr>
        <w:t>A revisão das cláusulas econômico-financeiras deste Contrato, prevista no item 14 das Condições Gerais, ocorrerá a cada 24 (vinte e quatro) meses.</w:t>
      </w:r>
    </w:p>
    <w:p w:rsidR="00363DCE" w:rsidRPr="005A7A2E" w:rsidRDefault="00363DCE" w:rsidP="00363DCE">
      <w:pPr>
        <w:pStyle w:val="PADRAO"/>
        <w:tabs>
          <w:tab w:val="left" w:pos="1418"/>
        </w:tabs>
        <w:suppressAutoHyphens/>
        <w:spacing w:before="120"/>
        <w:ind w:left="1418" w:right="0" w:firstLine="0"/>
        <w:rPr>
          <w:rFonts w:ascii="Arial" w:hAnsi="Arial" w:cs="Arial"/>
          <w:sz w:val="20"/>
        </w:rPr>
      </w:pPr>
    </w:p>
    <w:p w:rsidR="00B06193" w:rsidRPr="005A7A2E" w:rsidRDefault="00F45F0C" w:rsidP="00363DCE">
      <w:pPr>
        <w:pStyle w:val="Ttulo1"/>
        <w:keepNext w:val="0"/>
        <w:numPr>
          <w:ilvl w:val="0"/>
          <w:numId w:val="10"/>
        </w:numPr>
        <w:suppressAutoHyphens/>
        <w:spacing w:before="120" w:after="0"/>
        <w:rPr>
          <w:rFonts w:cs="Arial"/>
          <w:sz w:val="20"/>
        </w:rPr>
      </w:pPr>
      <w:r w:rsidRPr="005A7A2E">
        <w:rPr>
          <w:rFonts w:cs="Arial"/>
          <w:sz w:val="20"/>
        </w:rPr>
        <w:t>UTILIZAÇÃO DA ÁREA</w:t>
      </w:r>
    </w:p>
    <w:p w:rsidR="00B06193" w:rsidRPr="005A7A2E" w:rsidRDefault="00393B3D" w:rsidP="00363DCE">
      <w:pPr>
        <w:pStyle w:val="Ttulo1"/>
        <w:keepNext w:val="0"/>
        <w:numPr>
          <w:ilvl w:val="1"/>
          <w:numId w:val="10"/>
        </w:numPr>
        <w:tabs>
          <w:tab w:val="left" w:pos="851"/>
        </w:tabs>
        <w:suppressAutoHyphens/>
        <w:spacing w:before="120" w:after="0"/>
        <w:ind w:left="851" w:hanging="491"/>
        <w:rPr>
          <w:rFonts w:cs="Arial"/>
          <w:b w:val="0"/>
          <w:sz w:val="20"/>
        </w:rPr>
      </w:pPr>
      <w:r w:rsidRPr="005A7A2E">
        <w:rPr>
          <w:rFonts w:cs="Arial"/>
          <w:b w:val="0"/>
          <w:sz w:val="20"/>
        </w:rPr>
        <w:t xml:space="preserve">Para o desenvolvimento da atividade, objeto desta licitação, </w:t>
      </w:r>
      <w:r w:rsidR="00565F5E" w:rsidRPr="005A7A2E">
        <w:rPr>
          <w:rFonts w:cs="Arial"/>
          <w:b w:val="0"/>
          <w:sz w:val="20"/>
        </w:rPr>
        <w:t>o CONCESSIONÁRIO</w:t>
      </w:r>
      <w:r w:rsidRPr="005A7A2E">
        <w:rPr>
          <w:rFonts w:cs="Arial"/>
          <w:b w:val="0"/>
          <w:sz w:val="20"/>
        </w:rPr>
        <w:t xml:space="preserve"> utilizará a área licitada</w:t>
      </w:r>
      <w:r w:rsidR="00C76F78" w:rsidRPr="005A7A2E">
        <w:rPr>
          <w:rFonts w:cs="Arial"/>
          <w:b w:val="0"/>
          <w:sz w:val="20"/>
        </w:rPr>
        <w:t xml:space="preserve">, em lote único, </w:t>
      </w:r>
      <w:r w:rsidR="00792397" w:rsidRPr="005A7A2E">
        <w:rPr>
          <w:rFonts w:cs="Arial"/>
          <w:b w:val="0"/>
          <w:sz w:val="20"/>
        </w:rPr>
        <w:t>para a</w:t>
      </w:r>
      <w:r w:rsidRPr="005A7A2E">
        <w:rPr>
          <w:rFonts w:cs="Arial"/>
          <w:b w:val="0"/>
          <w:sz w:val="20"/>
        </w:rPr>
        <w:t xml:space="preserve"> instalaç</w:t>
      </w:r>
      <w:r w:rsidR="00133B20" w:rsidRPr="005A7A2E">
        <w:rPr>
          <w:rFonts w:cs="Arial"/>
          <w:b w:val="0"/>
          <w:sz w:val="20"/>
        </w:rPr>
        <w:t xml:space="preserve">ão e exploração comercial </w:t>
      </w:r>
      <w:r w:rsidR="00792397" w:rsidRPr="005A7A2E">
        <w:rPr>
          <w:rFonts w:cs="Arial"/>
          <w:b w:val="0"/>
          <w:sz w:val="20"/>
        </w:rPr>
        <w:t xml:space="preserve">de </w:t>
      </w:r>
      <w:r w:rsidR="00CA563A" w:rsidRPr="005A7A2E">
        <w:rPr>
          <w:rFonts w:cs="Arial"/>
          <w:b w:val="0"/>
          <w:sz w:val="20"/>
        </w:rPr>
        <w:t>frozen yogurt</w:t>
      </w:r>
      <w:r w:rsidR="00C76F78" w:rsidRPr="005A7A2E">
        <w:rPr>
          <w:rFonts w:cs="Arial"/>
          <w:b w:val="0"/>
          <w:sz w:val="20"/>
        </w:rPr>
        <w:t xml:space="preserve">, sendo </w:t>
      </w:r>
      <w:r w:rsidR="00CF5802" w:rsidRPr="005A7A2E">
        <w:rPr>
          <w:rFonts w:cs="Arial"/>
          <w:b w:val="0"/>
          <w:sz w:val="20"/>
        </w:rPr>
        <w:t>esse</w:t>
      </w:r>
      <w:r w:rsidR="00C76F78" w:rsidRPr="005A7A2E">
        <w:rPr>
          <w:rFonts w:cs="Arial"/>
          <w:b w:val="0"/>
          <w:sz w:val="20"/>
        </w:rPr>
        <w:t xml:space="preserve"> lote formado </w:t>
      </w:r>
      <w:r w:rsidR="00C86278" w:rsidRPr="005A7A2E">
        <w:rPr>
          <w:rFonts w:cs="Arial"/>
          <w:b w:val="0"/>
          <w:sz w:val="20"/>
        </w:rPr>
        <w:t>pela área</w:t>
      </w:r>
      <w:r w:rsidR="008E1A00" w:rsidRPr="005A7A2E">
        <w:rPr>
          <w:rFonts w:cs="Arial"/>
          <w:b w:val="0"/>
          <w:sz w:val="20"/>
        </w:rPr>
        <w:t xml:space="preserve"> constante no “Mix Comercial</w:t>
      </w:r>
      <w:r w:rsidR="00CF5802" w:rsidRPr="005A7A2E">
        <w:rPr>
          <w:rFonts w:cs="Arial"/>
          <w:b w:val="0"/>
          <w:sz w:val="20"/>
        </w:rPr>
        <w:t>”</w:t>
      </w:r>
      <w:r w:rsidR="00526CE2" w:rsidRPr="005A7A2E">
        <w:rPr>
          <w:rFonts w:cs="Arial"/>
          <w:b w:val="0"/>
          <w:sz w:val="20"/>
        </w:rPr>
        <w:t xml:space="preserve"> do Aeroporto Internacional Salgado Filho, Porto Alegre/RS</w:t>
      </w:r>
      <w:r w:rsidR="008E1A00" w:rsidRPr="005A7A2E">
        <w:rPr>
          <w:rFonts w:cs="Arial"/>
          <w:b w:val="0"/>
          <w:sz w:val="20"/>
        </w:rPr>
        <w:t>,</w:t>
      </w:r>
      <w:r w:rsidR="00CF5802" w:rsidRPr="005A7A2E">
        <w:rPr>
          <w:rFonts w:cs="Arial"/>
          <w:b w:val="0"/>
          <w:sz w:val="20"/>
        </w:rPr>
        <w:t xml:space="preserve"> conforme</w:t>
      </w:r>
      <w:r w:rsidR="008E1A00" w:rsidRPr="005A7A2E">
        <w:rPr>
          <w:rFonts w:cs="Arial"/>
          <w:b w:val="0"/>
          <w:sz w:val="20"/>
        </w:rPr>
        <w:t xml:space="preserve"> descrita abaixo:</w:t>
      </w:r>
    </w:p>
    <w:p w:rsidR="00B06193" w:rsidRPr="005A7A2E" w:rsidRDefault="001331C0" w:rsidP="00526CE2">
      <w:pPr>
        <w:pStyle w:val="Ttulo1"/>
        <w:keepNext w:val="0"/>
        <w:numPr>
          <w:ilvl w:val="2"/>
          <w:numId w:val="10"/>
        </w:numPr>
        <w:suppressAutoHyphens/>
        <w:spacing w:before="120" w:after="0"/>
        <w:ind w:left="1560" w:hanging="709"/>
        <w:rPr>
          <w:rFonts w:cs="Arial"/>
          <w:sz w:val="20"/>
        </w:rPr>
      </w:pPr>
      <w:r w:rsidRPr="005A7A2E">
        <w:rPr>
          <w:rFonts w:cs="Arial"/>
          <w:sz w:val="20"/>
          <w:u w:val="single"/>
        </w:rPr>
        <w:t>SBPA-TPS</w:t>
      </w:r>
      <w:r w:rsidR="00975FD1" w:rsidRPr="005A7A2E">
        <w:rPr>
          <w:rFonts w:cs="Arial"/>
          <w:sz w:val="20"/>
          <w:u w:val="single"/>
        </w:rPr>
        <w:t xml:space="preserve"> </w:t>
      </w:r>
      <w:r w:rsidR="00CA563A" w:rsidRPr="005A7A2E">
        <w:rPr>
          <w:rFonts w:cs="Arial"/>
          <w:sz w:val="20"/>
          <w:u w:val="single"/>
        </w:rPr>
        <w:t xml:space="preserve">2 </w:t>
      </w:r>
      <w:r w:rsidR="00526CE2" w:rsidRPr="005A7A2E">
        <w:rPr>
          <w:rFonts w:cs="Arial"/>
          <w:sz w:val="20"/>
          <w:u w:val="single"/>
        </w:rPr>
        <w:t>-</w:t>
      </w:r>
      <w:r w:rsidR="00975FD1" w:rsidRPr="005A7A2E">
        <w:rPr>
          <w:rFonts w:cs="Arial"/>
          <w:sz w:val="20"/>
          <w:u w:val="single"/>
        </w:rPr>
        <w:t xml:space="preserve"> </w:t>
      </w:r>
      <w:r w:rsidR="00CA563A" w:rsidRPr="005A7A2E">
        <w:rPr>
          <w:rFonts w:cs="Arial"/>
          <w:sz w:val="20"/>
          <w:u w:val="single"/>
        </w:rPr>
        <w:t>2</w:t>
      </w:r>
      <w:r w:rsidR="00975FD1" w:rsidRPr="005A7A2E">
        <w:rPr>
          <w:rFonts w:cs="Arial"/>
          <w:sz w:val="20"/>
          <w:u w:val="single"/>
        </w:rPr>
        <w:t>º pavimento</w:t>
      </w:r>
      <w:r w:rsidR="009611A8" w:rsidRPr="005A7A2E">
        <w:rPr>
          <w:rFonts w:cs="Arial"/>
          <w:sz w:val="20"/>
        </w:rPr>
        <w:t xml:space="preserve"> – </w:t>
      </w:r>
      <w:r w:rsidR="00CA563A" w:rsidRPr="005A7A2E">
        <w:rPr>
          <w:rFonts w:cs="Arial"/>
          <w:sz w:val="20"/>
        </w:rPr>
        <w:t xml:space="preserve">PA02PTE02002 </w:t>
      </w:r>
      <w:r w:rsidR="009611A8" w:rsidRPr="005A7A2E">
        <w:rPr>
          <w:rFonts w:cs="Arial"/>
          <w:sz w:val="20"/>
        </w:rPr>
        <w:t>localizada n</w:t>
      </w:r>
      <w:r w:rsidR="00526CE2" w:rsidRPr="005A7A2E">
        <w:rPr>
          <w:rFonts w:cs="Arial"/>
          <w:sz w:val="20"/>
        </w:rPr>
        <w:t xml:space="preserve">o </w:t>
      </w:r>
      <w:r w:rsidR="00CA563A" w:rsidRPr="005A7A2E">
        <w:rPr>
          <w:rFonts w:cs="Arial"/>
          <w:sz w:val="20"/>
        </w:rPr>
        <w:t>2</w:t>
      </w:r>
      <w:r w:rsidR="00975FD1" w:rsidRPr="005A7A2E">
        <w:rPr>
          <w:rFonts w:cs="Arial"/>
          <w:sz w:val="20"/>
        </w:rPr>
        <w:t xml:space="preserve">º pavimento do Terminal de Passageiros </w:t>
      </w:r>
      <w:r w:rsidR="00CA563A" w:rsidRPr="005A7A2E">
        <w:rPr>
          <w:rFonts w:cs="Arial"/>
          <w:sz w:val="20"/>
        </w:rPr>
        <w:t>2 – terraço,</w:t>
      </w:r>
      <w:r w:rsidR="00EB12A9" w:rsidRPr="005A7A2E">
        <w:rPr>
          <w:rFonts w:cs="Arial"/>
          <w:sz w:val="20"/>
        </w:rPr>
        <w:t xml:space="preserve"> </w:t>
      </w:r>
      <w:r w:rsidR="00975FD1" w:rsidRPr="005A7A2E">
        <w:rPr>
          <w:rFonts w:cs="Arial"/>
          <w:sz w:val="20"/>
        </w:rPr>
        <w:t xml:space="preserve">do Aeroporto Internacional Salgado Filho, Porto Alegre/RS, </w:t>
      </w:r>
      <w:r w:rsidR="00EB12A9" w:rsidRPr="005A7A2E">
        <w:rPr>
          <w:rFonts w:cs="Arial"/>
          <w:sz w:val="20"/>
        </w:rPr>
        <w:t xml:space="preserve">com </w:t>
      </w:r>
      <w:r w:rsidR="00B25635" w:rsidRPr="005A7A2E">
        <w:rPr>
          <w:rFonts w:cs="Arial"/>
          <w:sz w:val="20"/>
        </w:rPr>
        <w:t>76,72</w:t>
      </w:r>
      <w:r w:rsidR="00561B5B" w:rsidRPr="005A7A2E">
        <w:rPr>
          <w:rFonts w:cs="Arial"/>
          <w:sz w:val="20"/>
        </w:rPr>
        <w:t xml:space="preserve"> m²</w:t>
      </w:r>
      <w:r w:rsidR="00EB12A9" w:rsidRPr="005A7A2E">
        <w:rPr>
          <w:rFonts w:cs="Arial"/>
          <w:sz w:val="20"/>
        </w:rPr>
        <w:t xml:space="preserve"> (</w:t>
      </w:r>
      <w:r w:rsidR="00CA563A" w:rsidRPr="005A7A2E">
        <w:rPr>
          <w:rFonts w:cs="Arial"/>
          <w:sz w:val="20"/>
        </w:rPr>
        <w:t xml:space="preserve">setenta e </w:t>
      </w:r>
      <w:r w:rsidR="00B25635" w:rsidRPr="005A7A2E">
        <w:rPr>
          <w:rFonts w:cs="Arial"/>
          <w:sz w:val="20"/>
        </w:rPr>
        <w:t>seis</w:t>
      </w:r>
      <w:r w:rsidR="00CA563A" w:rsidRPr="005A7A2E">
        <w:rPr>
          <w:rFonts w:cs="Arial"/>
          <w:sz w:val="20"/>
        </w:rPr>
        <w:t xml:space="preserve"> vírgula </w:t>
      </w:r>
      <w:r w:rsidR="00B25635" w:rsidRPr="005A7A2E">
        <w:rPr>
          <w:rFonts w:cs="Arial"/>
          <w:sz w:val="20"/>
        </w:rPr>
        <w:t>setenta e dois</w:t>
      </w:r>
      <w:r w:rsidR="00CA563A" w:rsidRPr="005A7A2E">
        <w:rPr>
          <w:rFonts w:cs="Arial"/>
          <w:sz w:val="20"/>
        </w:rPr>
        <w:t xml:space="preserve"> </w:t>
      </w:r>
      <w:r w:rsidR="00975FD1" w:rsidRPr="005A7A2E">
        <w:rPr>
          <w:rFonts w:cs="Arial"/>
          <w:sz w:val="20"/>
        </w:rPr>
        <w:t>metros</w:t>
      </w:r>
      <w:r w:rsidR="00561B5B" w:rsidRPr="005A7A2E">
        <w:rPr>
          <w:rFonts w:cs="Arial"/>
          <w:sz w:val="20"/>
        </w:rPr>
        <w:t xml:space="preserve"> quadrados</w:t>
      </w:r>
      <w:r w:rsidR="00526CE2" w:rsidRPr="005A7A2E">
        <w:rPr>
          <w:rFonts w:cs="Arial"/>
          <w:sz w:val="20"/>
        </w:rPr>
        <w:t>)</w:t>
      </w:r>
      <w:r w:rsidR="00CF5802" w:rsidRPr="005A7A2E">
        <w:rPr>
          <w:rFonts w:cs="Arial"/>
          <w:sz w:val="20"/>
        </w:rPr>
        <w:t xml:space="preserve">. </w:t>
      </w:r>
    </w:p>
    <w:p w:rsidR="00482AC7" w:rsidRPr="005A7A2E" w:rsidRDefault="00393B3D" w:rsidP="00363DCE">
      <w:pPr>
        <w:pStyle w:val="Ttulo1"/>
        <w:keepNext w:val="0"/>
        <w:numPr>
          <w:ilvl w:val="1"/>
          <w:numId w:val="10"/>
        </w:numPr>
        <w:tabs>
          <w:tab w:val="left" w:pos="851"/>
        </w:tabs>
        <w:suppressAutoHyphens/>
        <w:spacing w:before="120" w:after="0"/>
        <w:ind w:left="851" w:hanging="491"/>
        <w:rPr>
          <w:rFonts w:cs="Arial"/>
          <w:b w:val="0"/>
          <w:sz w:val="20"/>
          <w:u w:val="single"/>
        </w:rPr>
      </w:pPr>
      <w:r w:rsidRPr="005A7A2E">
        <w:rPr>
          <w:rFonts w:cs="Arial"/>
          <w:b w:val="0"/>
          <w:sz w:val="20"/>
        </w:rPr>
        <w:t>N</w:t>
      </w:r>
      <w:r w:rsidR="0002206D" w:rsidRPr="005A7A2E">
        <w:rPr>
          <w:rFonts w:cs="Arial"/>
          <w:b w:val="0"/>
          <w:sz w:val="20"/>
        </w:rPr>
        <w:t>a</w:t>
      </w:r>
      <w:r w:rsidR="008E1A00" w:rsidRPr="005A7A2E">
        <w:rPr>
          <w:rFonts w:cs="Arial"/>
          <w:b w:val="0"/>
          <w:sz w:val="20"/>
        </w:rPr>
        <w:t xml:space="preserve"> </w:t>
      </w:r>
      <w:r w:rsidR="00C76F78" w:rsidRPr="005A7A2E">
        <w:rPr>
          <w:rFonts w:cs="Arial"/>
          <w:b w:val="0"/>
          <w:sz w:val="20"/>
        </w:rPr>
        <w:t>área</w:t>
      </w:r>
      <w:r w:rsidRPr="005A7A2E">
        <w:rPr>
          <w:rFonts w:cs="Arial"/>
          <w:b w:val="0"/>
          <w:sz w:val="20"/>
        </w:rPr>
        <w:t xml:space="preserve"> </w:t>
      </w:r>
      <w:r w:rsidR="00CA563A" w:rsidRPr="005A7A2E">
        <w:rPr>
          <w:rFonts w:cs="Arial"/>
          <w:b w:val="0"/>
          <w:sz w:val="20"/>
        </w:rPr>
        <w:t>o</w:t>
      </w:r>
      <w:r w:rsidR="0002206D" w:rsidRPr="005A7A2E">
        <w:rPr>
          <w:rFonts w:cs="Arial"/>
          <w:b w:val="0"/>
          <w:sz w:val="20"/>
        </w:rPr>
        <w:t>bjeto dessa licitação</w:t>
      </w:r>
      <w:r w:rsidR="008E1A00" w:rsidRPr="005A7A2E">
        <w:rPr>
          <w:rFonts w:cs="Arial"/>
          <w:b w:val="0"/>
          <w:sz w:val="20"/>
        </w:rPr>
        <w:t xml:space="preserve"> somente</w:t>
      </w:r>
      <w:r w:rsidRPr="005A7A2E">
        <w:rPr>
          <w:rFonts w:cs="Arial"/>
          <w:b w:val="0"/>
          <w:sz w:val="20"/>
        </w:rPr>
        <w:t xml:space="preserve"> poder</w:t>
      </w:r>
      <w:r w:rsidR="00526CE2" w:rsidRPr="005A7A2E">
        <w:rPr>
          <w:rFonts w:cs="Arial"/>
          <w:b w:val="0"/>
          <w:sz w:val="20"/>
        </w:rPr>
        <w:t xml:space="preserve">á </w:t>
      </w:r>
      <w:r w:rsidR="00ED0A95" w:rsidRPr="005A7A2E">
        <w:rPr>
          <w:rFonts w:cs="Arial"/>
          <w:b w:val="0"/>
          <w:sz w:val="20"/>
        </w:rPr>
        <w:t>ser</w:t>
      </w:r>
      <w:r w:rsidRPr="005A7A2E">
        <w:rPr>
          <w:rFonts w:cs="Arial"/>
          <w:b w:val="0"/>
          <w:sz w:val="20"/>
        </w:rPr>
        <w:t xml:space="preserve"> comercializa</w:t>
      </w:r>
      <w:r w:rsidR="00ED0A95" w:rsidRPr="005A7A2E">
        <w:rPr>
          <w:rFonts w:cs="Arial"/>
          <w:b w:val="0"/>
          <w:sz w:val="20"/>
        </w:rPr>
        <w:t xml:space="preserve">do </w:t>
      </w:r>
      <w:r w:rsidR="00CA563A" w:rsidRPr="005A7A2E">
        <w:rPr>
          <w:rFonts w:cs="Arial"/>
          <w:b w:val="0"/>
          <w:sz w:val="20"/>
        </w:rPr>
        <w:t xml:space="preserve">água, </w:t>
      </w:r>
      <w:r w:rsidRPr="005A7A2E">
        <w:rPr>
          <w:rFonts w:cs="Arial"/>
          <w:b w:val="0"/>
          <w:sz w:val="20"/>
        </w:rPr>
        <w:t>sucos,</w:t>
      </w:r>
      <w:r w:rsidR="00CA563A" w:rsidRPr="005A7A2E">
        <w:rPr>
          <w:rFonts w:cs="Arial"/>
          <w:b w:val="0"/>
          <w:sz w:val="20"/>
        </w:rPr>
        <w:t xml:space="preserve"> refrigerantes</w:t>
      </w:r>
      <w:r w:rsidRPr="005A7A2E">
        <w:rPr>
          <w:rFonts w:cs="Arial"/>
          <w:b w:val="0"/>
          <w:sz w:val="20"/>
        </w:rPr>
        <w:t xml:space="preserve">, </w:t>
      </w:r>
      <w:r w:rsidR="00975FD1" w:rsidRPr="005A7A2E">
        <w:rPr>
          <w:rFonts w:cs="Arial"/>
          <w:b w:val="0"/>
          <w:sz w:val="20"/>
        </w:rPr>
        <w:t>sorvetes,</w:t>
      </w:r>
      <w:r w:rsidRPr="005A7A2E">
        <w:rPr>
          <w:rFonts w:cs="Arial"/>
          <w:b w:val="0"/>
          <w:sz w:val="20"/>
        </w:rPr>
        <w:t xml:space="preserve"> </w:t>
      </w:r>
      <w:r w:rsidR="00C027F7" w:rsidRPr="005A7A2E">
        <w:rPr>
          <w:rFonts w:cs="Arial"/>
          <w:b w:val="0"/>
          <w:sz w:val="20"/>
        </w:rPr>
        <w:t>iogurtes.</w:t>
      </w:r>
    </w:p>
    <w:p w:rsidR="00B06193" w:rsidRPr="005A7A2E" w:rsidRDefault="00393B3D" w:rsidP="00363DCE">
      <w:pPr>
        <w:pStyle w:val="Ttulo1"/>
        <w:keepNext w:val="0"/>
        <w:numPr>
          <w:ilvl w:val="1"/>
          <w:numId w:val="10"/>
        </w:numPr>
        <w:tabs>
          <w:tab w:val="left" w:pos="851"/>
        </w:tabs>
        <w:suppressAutoHyphens/>
        <w:spacing w:before="120" w:after="0"/>
        <w:ind w:left="851" w:hanging="491"/>
        <w:rPr>
          <w:rFonts w:cs="Arial"/>
          <w:b w:val="0"/>
          <w:sz w:val="20"/>
          <w:u w:val="single"/>
        </w:rPr>
      </w:pPr>
      <w:r w:rsidRPr="005A7A2E">
        <w:rPr>
          <w:rFonts w:cs="Arial"/>
          <w:b w:val="0"/>
          <w:sz w:val="20"/>
        </w:rPr>
        <w:t xml:space="preserve">Outros tipos de produtos não relacionados poderão ser comercializados, desde que estejam alinhados com o objeto da licitação e formalmente autorizados pela </w:t>
      </w:r>
      <w:r w:rsidR="00565F5E" w:rsidRPr="005A7A2E">
        <w:rPr>
          <w:rFonts w:cs="Arial"/>
          <w:b w:val="0"/>
          <w:sz w:val="20"/>
        </w:rPr>
        <w:t>CONCEDENTE</w:t>
      </w:r>
      <w:r w:rsidR="00D118AC" w:rsidRPr="005A7A2E">
        <w:rPr>
          <w:rFonts w:cs="Arial"/>
          <w:b w:val="0"/>
          <w:sz w:val="20"/>
        </w:rPr>
        <w:t>.</w:t>
      </w:r>
    </w:p>
    <w:p w:rsidR="00445329" w:rsidRPr="005A7A2E" w:rsidRDefault="00445329" w:rsidP="00363DCE">
      <w:pPr>
        <w:pStyle w:val="Ttulo1"/>
        <w:keepNext w:val="0"/>
        <w:numPr>
          <w:ilvl w:val="1"/>
          <w:numId w:val="10"/>
        </w:numPr>
        <w:tabs>
          <w:tab w:val="left" w:pos="851"/>
        </w:tabs>
        <w:suppressAutoHyphens/>
        <w:spacing w:before="120" w:after="0"/>
        <w:ind w:left="851" w:hanging="491"/>
        <w:rPr>
          <w:rFonts w:cs="Arial"/>
          <w:sz w:val="20"/>
        </w:rPr>
      </w:pPr>
      <w:r w:rsidRPr="005A7A2E">
        <w:rPr>
          <w:rFonts w:cs="Arial"/>
          <w:b w:val="0"/>
          <w:sz w:val="20"/>
        </w:rPr>
        <w:t>O</w:t>
      </w:r>
      <w:r w:rsidR="009501EE" w:rsidRPr="005A7A2E">
        <w:rPr>
          <w:rFonts w:cs="Arial"/>
          <w:b w:val="0"/>
          <w:sz w:val="20"/>
        </w:rPr>
        <w:t>s</w:t>
      </w:r>
      <w:r w:rsidRPr="005A7A2E">
        <w:rPr>
          <w:rFonts w:cs="Arial"/>
          <w:b w:val="0"/>
          <w:sz w:val="20"/>
        </w:rPr>
        <w:t xml:space="preserve"> horário</w:t>
      </w:r>
      <w:r w:rsidR="009501EE" w:rsidRPr="005A7A2E">
        <w:rPr>
          <w:rFonts w:cs="Arial"/>
          <w:b w:val="0"/>
          <w:sz w:val="20"/>
        </w:rPr>
        <w:t>s</w:t>
      </w:r>
      <w:r w:rsidRPr="005A7A2E">
        <w:rPr>
          <w:rFonts w:cs="Arial"/>
          <w:b w:val="0"/>
          <w:sz w:val="20"/>
        </w:rPr>
        <w:t xml:space="preserve"> de funcionamento d</w:t>
      </w:r>
      <w:r w:rsidR="009501EE" w:rsidRPr="005A7A2E">
        <w:rPr>
          <w:rFonts w:cs="Arial"/>
          <w:b w:val="0"/>
          <w:sz w:val="20"/>
        </w:rPr>
        <w:t xml:space="preserve">as </w:t>
      </w:r>
      <w:r w:rsidRPr="005A7A2E">
        <w:rPr>
          <w:rFonts w:cs="Arial"/>
          <w:b w:val="0"/>
          <w:sz w:val="20"/>
        </w:rPr>
        <w:t>atividade</w:t>
      </w:r>
      <w:r w:rsidR="009501EE" w:rsidRPr="005A7A2E">
        <w:rPr>
          <w:rFonts w:cs="Arial"/>
          <w:b w:val="0"/>
          <w:sz w:val="20"/>
        </w:rPr>
        <w:t>s</w:t>
      </w:r>
      <w:r w:rsidRPr="005A7A2E">
        <w:rPr>
          <w:rFonts w:cs="Arial"/>
          <w:b w:val="0"/>
          <w:sz w:val="20"/>
        </w:rPr>
        <w:t xml:space="preserve"> </w:t>
      </w:r>
      <w:r w:rsidR="009501EE" w:rsidRPr="005A7A2E">
        <w:rPr>
          <w:rFonts w:cs="Arial"/>
          <w:b w:val="0"/>
          <w:sz w:val="20"/>
        </w:rPr>
        <w:t>deverão coincidir com o do respectivo</w:t>
      </w:r>
      <w:r w:rsidR="007D3608" w:rsidRPr="005A7A2E">
        <w:rPr>
          <w:rFonts w:cs="Arial"/>
          <w:b w:val="0"/>
          <w:sz w:val="20"/>
        </w:rPr>
        <w:t xml:space="preserve"> Aeroporto</w:t>
      </w:r>
      <w:r w:rsidR="009501EE" w:rsidRPr="005A7A2E">
        <w:rPr>
          <w:rFonts w:cs="Arial"/>
          <w:b w:val="0"/>
          <w:sz w:val="20"/>
        </w:rPr>
        <w:t>.</w:t>
      </w:r>
      <w:r w:rsidR="009501EE" w:rsidRPr="005A7A2E">
        <w:rPr>
          <w:rFonts w:cs="Arial"/>
          <w:sz w:val="20"/>
        </w:rPr>
        <w:t xml:space="preserve"> </w:t>
      </w:r>
    </w:p>
    <w:p w:rsidR="00B06193" w:rsidRPr="005A7A2E" w:rsidRDefault="00565F5E" w:rsidP="00363DCE">
      <w:pPr>
        <w:pStyle w:val="Ttulo1"/>
        <w:keepNext w:val="0"/>
        <w:numPr>
          <w:ilvl w:val="1"/>
          <w:numId w:val="10"/>
        </w:numPr>
        <w:tabs>
          <w:tab w:val="left" w:pos="851"/>
        </w:tabs>
        <w:suppressAutoHyphens/>
        <w:spacing w:before="120" w:after="0"/>
        <w:ind w:left="851" w:hanging="491"/>
        <w:rPr>
          <w:rFonts w:cs="Arial"/>
          <w:b w:val="0"/>
          <w:sz w:val="20"/>
        </w:rPr>
      </w:pPr>
      <w:r w:rsidRPr="005A7A2E">
        <w:rPr>
          <w:rFonts w:cs="Arial"/>
          <w:b w:val="0"/>
          <w:sz w:val="20"/>
        </w:rPr>
        <w:t>A CONCEDENTE</w:t>
      </w:r>
      <w:r w:rsidR="00393B3D" w:rsidRPr="005A7A2E">
        <w:rPr>
          <w:rFonts w:cs="Arial"/>
          <w:b w:val="0"/>
          <w:sz w:val="20"/>
        </w:rPr>
        <w:t xml:space="preserve"> vedará atividades consideradas inadequadas ou não condizentes com o objeto da licitação</w:t>
      </w:r>
      <w:r w:rsidR="00D118AC" w:rsidRPr="005A7A2E">
        <w:rPr>
          <w:rFonts w:cs="Arial"/>
          <w:b w:val="0"/>
          <w:sz w:val="20"/>
        </w:rPr>
        <w:t>.</w:t>
      </w:r>
    </w:p>
    <w:p w:rsidR="00BB0439" w:rsidRPr="005A7A2E" w:rsidRDefault="00BB0439" w:rsidP="00363DCE">
      <w:pPr>
        <w:pStyle w:val="Ttulo1"/>
        <w:keepNext w:val="0"/>
        <w:numPr>
          <w:ilvl w:val="1"/>
          <w:numId w:val="10"/>
        </w:numPr>
        <w:tabs>
          <w:tab w:val="left" w:pos="851"/>
        </w:tabs>
        <w:suppressAutoHyphens/>
        <w:spacing w:before="120" w:after="0"/>
        <w:ind w:left="851" w:hanging="491"/>
        <w:rPr>
          <w:rFonts w:cs="Arial"/>
          <w:b w:val="0"/>
          <w:sz w:val="20"/>
        </w:rPr>
      </w:pPr>
      <w:r w:rsidRPr="005A7A2E">
        <w:rPr>
          <w:rFonts w:cs="Arial"/>
          <w:b w:val="0"/>
          <w:sz w:val="20"/>
        </w:rPr>
        <w:t>A critério exclusivo da CONCEDENTE poderá o CONCESSIONÁRIO ser remanejado da área ocupada para outro local por ela estabelecido, por questões de readequação das áreas comerciais do Aeroporto, devendo a mudança das instalações ser feita às expensas do CONCESSIONÁRIO.</w:t>
      </w:r>
    </w:p>
    <w:p w:rsidR="00DA0D0F" w:rsidRPr="005A7A2E" w:rsidRDefault="00DA0D0F" w:rsidP="00DA0D0F">
      <w:pPr>
        <w:autoSpaceDE w:val="0"/>
        <w:autoSpaceDN w:val="0"/>
        <w:adjustRightInd w:val="0"/>
        <w:spacing w:before="120" w:after="120" w:line="240" w:lineRule="atLeast"/>
        <w:ind w:left="851" w:hanging="425"/>
        <w:contextualSpacing/>
        <w:jc w:val="both"/>
        <w:rPr>
          <w:rFonts w:ascii="Arial" w:hAnsi="Arial" w:cs="Arial"/>
        </w:rPr>
      </w:pPr>
      <w:r w:rsidRPr="005A7A2E">
        <w:t xml:space="preserve">3.7 </w:t>
      </w:r>
      <w:r w:rsidRPr="005A7A2E">
        <w:rPr>
          <w:rFonts w:ascii="Arial" w:hAnsi="Arial" w:cs="Arial"/>
        </w:rPr>
        <w:t>O Concessionário deverá prever, em seus projetos, área para depósito de mercadorias, caso necessário, dentro da área concedida.</w:t>
      </w:r>
    </w:p>
    <w:p w:rsidR="007D3608" w:rsidRPr="005A7A2E" w:rsidRDefault="007D3608" w:rsidP="007D3608"/>
    <w:p w:rsidR="00B06193" w:rsidRPr="005A7A2E" w:rsidRDefault="00B06193" w:rsidP="00363DCE">
      <w:pPr>
        <w:pStyle w:val="PargrafodaLista"/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b/>
          <w:vanish/>
        </w:rPr>
      </w:pPr>
    </w:p>
    <w:p w:rsidR="00481069" w:rsidRPr="005A7A2E" w:rsidRDefault="00481069" w:rsidP="00363DCE">
      <w:pPr>
        <w:pStyle w:val="A102075"/>
        <w:numPr>
          <w:ilvl w:val="0"/>
          <w:numId w:val="8"/>
        </w:numPr>
        <w:suppressAutoHyphens/>
        <w:spacing w:before="120"/>
        <w:ind w:right="0"/>
        <w:rPr>
          <w:rFonts w:ascii="Arial" w:hAnsi="Arial" w:cs="Arial"/>
          <w:b/>
          <w:sz w:val="20"/>
        </w:rPr>
      </w:pPr>
      <w:r w:rsidRPr="005A7A2E">
        <w:rPr>
          <w:rFonts w:ascii="Arial" w:hAnsi="Arial" w:cs="Arial"/>
          <w:b/>
          <w:sz w:val="20"/>
        </w:rPr>
        <w:t>DA INSTALAÇÃO</w:t>
      </w:r>
    </w:p>
    <w:p w:rsidR="00481069" w:rsidRPr="005A7A2E" w:rsidRDefault="00201C44" w:rsidP="00363DCE">
      <w:pPr>
        <w:pStyle w:val="PADRAO"/>
        <w:numPr>
          <w:ilvl w:val="1"/>
          <w:numId w:val="8"/>
        </w:numPr>
        <w:tabs>
          <w:tab w:val="clear" w:pos="1080"/>
          <w:tab w:val="num" w:pos="851"/>
        </w:tabs>
        <w:suppressAutoHyphens/>
        <w:spacing w:before="120"/>
        <w:ind w:left="851" w:right="0" w:hanging="567"/>
        <w:rPr>
          <w:rFonts w:ascii="Arial" w:hAnsi="Arial" w:cs="Arial"/>
          <w:sz w:val="20"/>
        </w:rPr>
      </w:pPr>
      <w:r w:rsidRPr="005A7A2E">
        <w:rPr>
          <w:rFonts w:ascii="Arial" w:hAnsi="Arial" w:cs="Arial"/>
          <w:bCs/>
          <w:sz w:val="20"/>
        </w:rPr>
        <w:t>O CONCESSIONÁRIO deverá apresentar, para aprovação da CONCEDENTE</w:t>
      </w:r>
      <w:r w:rsidRPr="005A7A2E">
        <w:rPr>
          <w:rFonts w:ascii="Arial" w:hAnsi="Arial" w:cs="Arial"/>
          <w:sz w:val="20"/>
        </w:rPr>
        <w:t xml:space="preserve">, no prazo de até </w:t>
      </w:r>
      <w:r w:rsidR="005F7420" w:rsidRPr="005A7A2E">
        <w:rPr>
          <w:rFonts w:ascii="Arial" w:hAnsi="Arial" w:cs="Arial"/>
          <w:sz w:val="20"/>
        </w:rPr>
        <w:t>20</w:t>
      </w:r>
      <w:r w:rsidRPr="005A7A2E">
        <w:rPr>
          <w:rFonts w:ascii="Arial" w:hAnsi="Arial" w:cs="Arial"/>
          <w:sz w:val="20"/>
        </w:rPr>
        <w:t xml:space="preserve"> (</w:t>
      </w:r>
      <w:r w:rsidR="005F7420" w:rsidRPr="005A7A2E">
        <w:rPr>
          <w:rFonts w:ascii="Arial" w:hAnsi="Arial" w:cs="Arial"/>
          <w:sz w:val="20"/>
        </w:rPr>
        <w:t>vinte</w:t>
      </w:r>
      <w:r w:rsidRPr="005A7A2E">
        <w:rPr>
          <w:rFonts w:ascii="Arial" w:hAnsi="Arial" w:cs="Arial"/>
          <w:sz w:val="20"/>
        </w:rPr>
        <w:t>) dias corridos, os projetos de adequação da área, elaborados em conformidade com as diretrizes dos Procedimentos de Projetos e Execução de Obras em Áreas de Concessão</w:t>
      </w:r>
      <w:r w:rsidR="00481069" w:rsidRPr="005A7A2E">
        <w:rPr>
          <w:rFonts w:ascii="Arial" w:hAnsi="Arial" w:cs="Arial"/>
          <w:sz w:val="20"/>
        </w:rPr>
        <w:t>.</w:t>
      </w:r>
    </w:p>
    <w:p w:rsidR="00201C44" w:rsidRPr="005A7A2E" w:rsidRDefault="00201C44" w:rsidP="00363DCE">
      <w:pPr>
        <w:pStyle w:val="PADRAO"/>
        <w:numPr>
          <w:ilvl w:val="1"/>
          <w:numId w:val="8"/>
        </w:numPr>
        <w:tabs>
          <w:tab w:val="clear" w:pos="1080"/>
          <w:tab w:val="num" w:pos="851"/>
        </w:tabs>
        <w:suppressAutoHyphens/>
        <w:spacing w:before="120"/>
        <w:ind w:left="851" w:right="0" w:hanging="567"/>
        <w:rPr>
          <w:rFonts w:ascii="Arial" w:hAnsi="Arial" w:cs="Arial"/>
          <w:sz w:val="20"/>
        </w:rPr>
      </w:pPr>
      <w:r w:rsidRPr="005A7A2E">
        <w:rPr>
          <w:rFonts w:ascii="Arial" w:hAnsi="Arial" w:cs="Arial"/>
          <w:sz w:val="20"/>
        </w:rPr>
        <w:lastRenderedPageBreak/>
        <w:t xml:space="preserve">A partir da data de recebimento do projeto, a CONCEDENTE terá um prazo de </w:t>
      </w:r>
      <w:r w:rsidR="005F7420" w:rsidRPr="005A7A2E">
        <w:rPr>
          <w:rFonts w:ascii="Arial" w:hAnsi="Arial" w:cs="Arial"/>
          <w:sz w:val="20"/>
        </w:rPr>
        <w:t>40</w:t>
      </w:r>
      <w:r w:rsidRPr="005A7A2E">
        <w:rPr>
          <w:rFonts w:ascii="Arial" w:hAnsi="Arial" w:cs="Arial"/>
          <w:sz w:val="20"/>
        </w:rPr>
        <w:t xml:space="preserve"> (</w:t>
      </w:r>
      <w:r w:rsidR="005F7420" w:rsidRPr="005A7A2E">
        <w:rPr>
          <w:rFonts w:ascii="Arial" w:hAnsi="Arial" w:cs="Arial"/>
          <w:sz w:val="20"/>
        </w:rPr>
        <w:t>quarenta</w:t>
      </w:r>
      <w:r w:rsidRPr="005A7A2E">
        <w:rPr>
          <w:rFonts w:ascii="Arial" w:hAnsi="Arial" w:cs="Arial"/>
          <w:sz w:val="20"/>
        </w:rPr>
        <w:t xml:space="preserve">) dias corridos para sua análise, cabendo ao CONCESSIONÁRIO a execução das obras de adequação no prazo de </w:t>
      </w:r>
      <w:r w:rsidR="005167D5" w:rsidRPr="005A7A2E">
        <w:rPr>
          <w:rFonts w:ascii="Arial" w:hAnsi="Arial" w:cs="Arial"/>
          <w:sz w:val="20"/>
        </w:rPr>
        <w:t>60</w:t>
      </w:r>
      <w:r w:rsidRPr="005A7A2E">
        <w:rPr>
          <w:rFonts w:ascii="Arial" w:hAnsi="Arial" w:cs="Arial"/>
          <w:sz w:val="20"/>
        </w:rPr>
        <w:t xml:space="preserve"> (sessenta) dias corridos, a contar da notificação da aprovação dos projetos.</w:t>
      </w:r>
    </w:p>
    <w:p w:rsidR="004B4194" w:rsidRPr="005A7A2E" w:rsidRDefault="004B4194" w:rsidP="00363DCE">
      <w:pPr>
        <w:pStyle w:val="PADRAO"/>
        <w:numPr>
          <w:ilvl w:val="1"/>
          <w:numId w:val="8"/>
        </w:numPr>
        <w:tabs>
          <w:tab w:val="clear" w:pos="1080"/>
          <w:tab w:val="num" w:pos="851"/>
        </w:tabs>
        <w:suppressAutoHyphens/>
        <w:spacing w:before="120"/>
        <w:ind w:left="851" w:right="0" w:hanging="567"/>
        <w:rPr>
          <w:rFonts w:ascii="Arial" w:hAnsi="Arial" w:cs="Arial"/>
          <w:sz w:val="20"/>
        </w:rPr>
      </w:pPr>
      <w:r w:rsidRPr="005A7A2E">
        <w:rPr>
          <w:rFonts w:ascii="Arial" w:hAnsi="Arial" w:cs="Arial"/>
          <w:sz w:val="20"/>
        </w:rPr>
        <w:t>Antes do encaminhamento dos projetos sugere-se a realização de reunião entre a equipe técnica da CONCEDENTE e os profissionais técnicos do CONCESSIONÁRIO para evitar retrabalhos.</w:t>
      </w:r>
    </w:p>
    <w:p w:rsidR="00447942" w:rsidRPr="005A7A2E" w:rsidRDefault="00447942" w:rsidP="00363DCE">
      <w:pPr>
        <w:pStyle w:val="PADRAO"/>
        <w:numPr>
          <w:ilvl w:val="1"/>
          <w:numId w:val="8"/>
        </w:numPr>
        <w:tabs>
          <w:tab w:val="clear" w:pos="1080"/>
          <w:tab w:val="num" w:pos="851"/>
        </w:tabs>
        <w:suppressAutoHyphens/>
        <w:spacing w:before="120"/>
        <w:ind w:left="851" w:right="0" w:hanging="567"/>
        <w:rPr>
          <w:rFonts w:ascii="Arial" w:hAnsi="Arial" w:cs="Arial"/>
          <w:sz w:val="20"/>
        </w:rPr>
      </w:pPr>
      <w:r w:rsidRPr="005A7A2E">
        <w:rPr>
          <w:rFonts w:ascii="Arial" w:hAnsi="Arial" w:cs="Arial"/>
          <w:snapToGrid w:val="0"/>
          <w:sz w:val="20"/>
        </w:rPr>
        <w:t xml:space="preserve">O prazo máximo </w:t>
      </w:r>
      <w:r w:rsidRPr="005A7A2E">
        <w:rPr>
          <w:rFonts w:ascii="Arial" w:hAnsi="Arial" w:cs="Arial"/>
          <w:sz w:val="20"/>
        </w:rPr>
        <w:t xml:space="preserve">de </w:t>
      </w:r>
      <w:r w:rsidRPr="005A7A2E">
        <w:rPr>
          <w:rFonts w:ascii="Arial" w:hAnsi="Arial" w:cs="Arial"/>
          <w:snapToGrid w:val="0"/>
          <w:sz w:val="20"/>
        </w:rPr>
        <w:t xml:space="preserve">execução da obra não poderá ser superior a </w:t>
      </w:r>
      <w:r w:rsidRPr="005A7A2E">
        <w:rPr>
          <w:rFonts w:ascii="Arial" w:hAnsi="Arial" w:cs="Arial"/>
          <w:sz w:val="20"/>
        </w:rPr>
        <w:t>0</w:t>
      </w:r>
      <w:r w:rsidR="00571364" w:rsidRPr="005A7A2E">
        <w:rPr>
          <w:rFonts w:ascii="Arial" w:hAnsi="Arial" w:cs="Arial"/>
          <w:sz w:val="20"/>
        </w:rPr>
        <w:t>4</w:t>
      </w:r>
      <w:r w:rsidRPr="005A7A2E">
        <w:rPr>
          <w:rFonts w:ascii="Arial" w:hAnsi="Arial" w:cs="Arial"/>
          <w:sz w:val="20"/>
        </w:rPr>
        <w:t xml:space="preserve"> (</w:t>
      </w:r>
      <w:r w:rsidR="00571364" w:rsidRPr="005A7A2E">
        <w:rPr>
          <w:rFonts w:ascii="Arial" w:hAnsi="Arial" w:cs="Arial"/>
          <w:sz w:val="20"/>
        </w:rPr>
        <w:t>quatro</w:t>
      </w:r>
      <w:r w:rsidRPr="005A7A2E">
        <w:rPr>
          <w:rFonts w:ascii="Arial" w:hAnsi="Arial" w:cs="Arial"/>
          <w:bCs/>
          <w:sz w:val="20"/>
        </w:rPr>
        <w:t>) meses</w:t>
      </w:r>
      <w:r w:rsidRPr="005A7A2E">
        <w:rPr>
          <w:rFonts w:ascii="Arial" w:hAnsi="Arial" w:cs="Arial"/>
          <w:snapToGrid w:val="0"/>
          <w:sz w:val="20"/>
        </w:rPr>
        <w:t xml:space="preserve"> contados do início da vigência do</w:t>
      </w:r>
      <w:r w:rsidR="005167D5" w:rsidRPr="005A7A2E">
        <w:rPr>
          <w:rFonts w:ascii="Arial" w:hAnsi="Arial" w:cs="Arial"/>
          <w:snapToGrid w:val="0"/>
          <w:sz w:val="20"/>
        </w:rPr>
        <w:t>s</w:t>
      </w:r>
      <w:r w:rsidRPr="005A7A2E">
        <w:rPr>
          <w:rFonts w:ascii="Arial" w:hAnsi="Arial" w:cs="Arial"/>
          <w:snapToGrid w:val="0"/>
          <w:sz w:val="20"/>
        </w:rPr>
        <w:t xml:space="preserve"> contrato</w:t>
      </w:r>
      <w:r w:rsidR="005167D5" w:rsidRPr="005A7A2E">
        <w:rPr>
          <w:rFonts w:ascii="Arial" w:hAnsi="Arial" w:cs="Arial"/>
          <w:snapToGrid w:val="0"/>
          <w:sz w:val="20"/>
        </w:rPr>
        <w:t>s</w:t>
      </w:r>
      <w:r w:rsidRPr="005A7A2E">
        <w:rPr>
          <w:rFonts w:ascii="Arial" w:hAnsi="Arial" w:cs="Arial"/>
          <w:snapToGrid w:val="0"/>
          <w:sz w:val="20"/>
        </w:rPr>
        <w:t>, compreendendo no mesmo a apresentação e aprovação de projetos, devendo o CONCESSIONÁRIO arcar com todos os custos correspondentes a adequação da área a sua atividade.</w:t>
      </w:r>
    </w:p>
    <w:p w:rsidR="00481069" w:rsidRPr="005A7A2E" w:rsidRDefault="00592049" w:rsidP="00363DCE">
      <w:pPr>
        <w:pStyle w:val="PADRAO"/>
        <w:numPr>
          <w:ilvl w:val="1"/>
          <w:numId w:val="8"/>
        </w:numPr>
        <w:tabs>
          <w:tab w:val="clear" w:pos="1080"/>
          <w:tab w:val="num" w:pos="851"/>
        </w:tabs>
        <w:suppressAutoHyphens/>
        <w:spacing w:before="120"/>
        <w:ind w:left="851" w:right="0" w:hanging="567"/>
        <w:rPr>
          <w:rFonts w:ascii="Arial" w:hAnsi="Arial" w:cs="Arial"/>
          <w:sz w:val="20"/>
        </w:rPr>
      </w:pPr>
      <w:r w:rsidRPr="005A7A2E">
        <w:rPr>
          <w:rFonts w:ascii="Arial" w:hAnsi="Arial" w:cs="Arial"/>
          <w:sz w:val="20"/>
        </w:rPr>
        <w:t>A disponibilidade da infraestrutura local deverá ser confirmada com a área de manutenção da CONCEDENTE quando da elaboração dos projetos pelo CONCESSIONÁRIO</w:t>
      </w:r>
      <w:r w:rsidR="00481069" w:rsidRPr="005A7A2E">
        <w:rPr>
          <w:rFonts w:ascii="Arial" w:hAnsi="Arial" w:cs="Arial"/>
          <w:sz w:val="20"/>
        </w:rPr>
        <w:t>.</w:t>
      </w:r>
    </w:p>
    <w:p w:rsidR="005F7420" w:rsidRPr="005A7A2E" w:rsidRDefault="005F7420" w:rsidP="00363DCE">
      <w:pPr>
        <w:pStyle w:val="PADRAO"/>
        <w:numPr>
          <w:ilvl w:val="1"/>
          <w:numId w:val="8"/>
        </w:numPr>
        <w:tabs>
          <w:tab w:val="clear" w:pos="1080"/>
          <w:tab w:val="num" w:pos="851"/>
        </w:tabs>
        <w:suppressAutoHyphens/>
        <w:spacing w:before="120"/>
        <w:ind w:left="851" w:right="0" w:hanging="567"/>
        <w:rPr>
          <w:rFonts w:ascii="Arial" w:hAnsi="Arial" w:cs="Arial"/>
          <w:sz w:val="20"/>
        </w:rPr>
      </w:pPr>
      <w:r w:rsidRPr="005A7A2E">
        <w:rPr>
          <w:rFonts w:ascii="Arial" w:hAnsi="Arial" w:cs="Arial"/>
          <w:sz w:val="20"/>
        </w:rPr>
        <w:t>O Concessionário deverá prever, em seus projetos, área para depósito de mercadorias, caso necessário, dentro da área concedida.</w:t>
      </w:r>
    </w:p>
    <w:p w:rsidR="00592049" w:rsidRPr="005A7A2E" w:rsidRDefault="00592049" w:rsidP="00363DCE">
      <w:pPr>
        <w:pStyle w:val="PADRAO"/>
        <w:numPr>
          <w:ilvl w:val="1"/>
          <w:numId w:val="8"/>
        </w:numPr>
        <w:tabs>
          <w:tab w:val="clear" w:pos="1080"/>
          <w:tab w:val="num" w:pos="851"/>
        </w:tabs>
        <w:suppressAutoHyphens/>
        <w:spacing w:before="120"/>
        <w:ind w:left="851" w:right="0" w:hanging="567"/>
        <w:rPr>
          <w:rFonts w:ascii="Arial" w:hAnsi="Arial" w:cs="Arial"/>
          <w:sz w:val="20"/>
        </w:rPr>
      </w:pPr>
      <w:r w:rsidRPr="005A7A2E">
        <w:rPr>
          <w:rFonts w:ascii="Arial" w:hAnsi="Arial" w:cs="Arial"/>
          <w:sz w:val="20"/>
        </w:rPr>
        <w:t>Havendo necessidade de instalação de equipamentos, deverá ser informado a sua quantidade, disposição, dimensões e peso próprio para análise da capacidade de carga do piso.</w:t>
      </w:r>
    </w:p>
    <w:p w:rsidR="00592049" w:rsidRPr="005A7A2E" w:rsidRDefault="00592049" w:rsidP="00363DCE">
      <w:pPr>
        <w:pStyle w:val="PADRAO"/>
        <w:numPr>
          <w:ilvl w:val="1"/>
          <w:numId w:val="8"/>
        </w:numPr>
        <w:tabs>
          <w:tab w:val="clear" w:pos="1080"/>
          <w:tab w:val="num" w:pos="851"/>
        </w:tabs>
        <w:suppressAutoHyphens/>
        <w:spacing w:before="120"/>
        <w:ind w:left="851" w:right="0" w:hanging="567"/>
        <w:rPr>
          <w:rFonts w:ascii="Arial" w:hAnsi="Arial" w:cs="Arial"/>
          <w:sz w:val="20"/>
        </w:rPr>
      </w:pPr>
      <w:r w:rsidRPr="005A7A2E">
        <w:rPr>
          <w:rFonts w:ascii="Arial" w:eastAsia="TimesNewRoman" w:hAnsi="Arial" w:cs="Arial"/>
          <w:sz w:val="20"/>
        </w:rPr>
        <w:t>A área será liberada para a execução da obra de adequação/instalação somente após aprovação do projeto executivo.</w:t>
      </w:r>
    </w:p>
    <w:p w:rsidR="00592049" w:rsidRPr="005A7A2E" w:rsidRDefault="00592049" w:rsidP="00363DCE">
      <w:pPr>
        <w:pStyle w:val="PADRAO"/>
        <w:numPr>
          <w:ilvl w:val="1"/>
          <w:numId w:val="8"/>
        </w:numPr>
        <w:tabs>
          <w:tab w:val="clear" w:pos="1080"/>
          <w:tab w:val="num" w:pos="851"/>
        </w:tabs>
        <w:suppressAutoHyphens/>
        <w:spacing w:before="120"/>
        <w:ind w:left="851" w:right="0" w:hanging="567"/>
        <w:rPr>
          <w:rFonts w:ascii="Arial" w:hAnsi="Arial" w:cs="Arial"/>
          <w:sz w:val="20"/>
        </w:rPr>
      </w:pPr>
      <w:r w:rsidRPr="005A7A2E">
        <w:rPr>
          <w:rFonts w:ascii="Arial" w:hAnsi="Arial" w:cs="Arial"/>
          <w:sz w:val="20"/>
        </w:rPr>
        <w:t>As benfeitorias efetuadas na área, provenientes das obras de adequação, passarão ao Patrimônio da União, tão logo sejam concluídas, independentemente de qualquer indenização.</w:t>
      </w:r>
    </w:p>
    <w:p w:rsidR="00592049" w:rsidRPr="005A7A2E" w:rsidRDefault="00592049" w:rsidP="00363DCE">
      <w:pPr>
        <w:pStyle w:val="PADRAO"/>
        <w:numPr>
          <w:ilvl w:val="2"/>
          <w:numId w:val="8"/>
        </w:numPr>
        <w:tabs>
          <w:tab w:val="clear" w:pos="1440"/>
          <w:tab w:val="num" w:pos="1276"/>
          <w:tab w:val="num" w:pos="1418"/>
        </w:tabs>
        <w:suppressAutoHyphens/>
        <w:spacing w:before="120"/>
        <w:ind w:left="1418" w:right="0" w:hanging="567"/>
        <w:rPr>
          <w:rFonts w:ascii="Arial" w:hAnsi="Arial" w:cs="Arial"/>
          <w:sz w:val="20"/>
        </w:rPr>
      </w:pPr>
      <w:r w:rsidRPr="005A7A2E">
        <w:rPr>
          <w:rFonts w:ascii="Arial" w:hAnsi="Arial" w:cs="Arial"/>
          <w:sz w:val="20"/>
        </w:rPr>
        <w:t>Os equipamentos e mobiliário excluem-se desta transferência ao Patrimônio da União.</w:t>
      </w:r>
    </w:p>
    <w:p w:rsidR="00592049" w:rsidRPr="005A7A2E" w:rsidRDefault="00B941B1" w:rsidP="00363DCE">
      <w:pPr>
        <w:pStyle w:val="PADRAO"/>
        <w:numPr>
          <w:ilvl w:val="1"/>
          <w:numId w:val="8"/>
        </w:numPr>
        <w:tabs>
          <w:tab w:val="clear" w:pos="1080"/>
          <w:tab w:val="num" w:pos="851"/>
        </w:tabs>
        <w:suppressAutoHyphens/>
        <w:spacing w:before="120"/>
        <w:ind w:left="851" w:right="0" w:hanging="567"/>
        <w:rPr>
          <w:rFonts w:ascii="Arial" w:hAnsi="Arial" w:cs="Arial"/>
          <w:sz w:val="20"/>
        </w:rPr>
      </w:pPr>
      <w:r w:rsidRPr="005A7A2E">
        <w:rPr>
          <w:rFonts w:ascii="Arial" w:hAnsi="Arial" w:cs="Arial"/>
          <w:sz w:val="20"/>
        </w:rPr>
        <w:t>O CONCESSIONÁRIO assume perante a CONCEDENTE plena e total responsabilidade legal, administrativa e técnica pela perfeita execução do projeto e ou serviços comprometendo-se a não promover modificações nas especificações sem a prévia e expressa aprovação da CONCEDENTE</w:t>
      </w:r>
    </w:p>
    <w:p w:rsidR="00B941B1" w:rsidRPr="005A7A2E" w:rsidRDefault="00B941B1" w:rsidP="00363DCE">
      <w:pPr>
        <w:pStyle w:val="PADRAO"/>
        <w:numPr>
          <w:ilvl w:val="1"/>
          <w:numId w:val="8"/>
        </w:numPr>
        <w:tabs>
          <w:tab w:val="clear" w:pos="1080"/>
          <w:tab w:val="left" w:pos="851"/>
        </w:tabs>
        <w:suppressAutoHyphens/>
        <w:spacing w:before="120"/>
        <w:ind w:left="851" w:right="0" w:hanging="567"/>
        <w:rPr>
          <w:rFonts w:ascii="Arial" w:hAnsi="Arial" w:cs="Arial"/>
          <w:sz w:val="20"/>
        </w:rPr>
      </w:pPr>
      <w:r w:rsidRPr="005A7A2E">
        <w:rPr>
          <w:rFonts w:ascii="Arial" w:hAnsi="Arial" w:cs="Arial"/>
          <w:sz w:val="20"/>
        </w:rPr>
        <w:t>O CONCESSIONÁRIO poderá contratar empresa especializada para a confecção do projeto e execução da obra, porém permanecendo perante a CONCEDENTE como único responsável pelas ações de seus prepostos</w:t>
      </w:r>
    </w:p>
    <w:p w:rsidR="00B941B1" w:rsidRPr="005A7A2E" w:rsidRDefault="00B941B1" w:rsidP="00363DCE">
      <w:pPr>
        <w:numPr>
          <w:ilvl w:val="1"/>
          <w:numId w:val="8"/>
        </w:numPr>
        <w:tabs>
          <w:tab w:val="clear" w:pos="1080"/>
          <w:tab w:val="left" w:pos="851"/>
        </w:tabs>
        <w:autoSpaceDE w:val="0"/>
        <w:autoSpaceDN w:val="0"/>
        <w:adjustRightInd w:val="0"/>
        <w:spacing w:before="120"/>
        <w:ind w:left="851" w:hanging="567"/>
        <w:jc w:val="both"/>
        <w:rPr>
          <w:rFonts w:ascii="Arial" w:hAnsi="Arial" w:cs="Arial"/>
          <w:b/>
          <w:bCs/>
        </w:rPr>
      </w:pPr>
      <w:r w:rsidRPr="005A7A2E">
        <w:rPr>
          <w:rFonts w:ascii="Arial" w:hAnsi="Arial" w:cs="Arial"/>
        </w:rPr>
        <w:t>Caberá exclusivamente ao CONCESSIONÁRIO a expensas de obra civil ou complementar à adequação da área para o funcionamento global da atividade, objeto da licitação.</w:t>
      </w:r>
    </w:p>
    <w:p w:rsidR="00B941B1" w:rsidRPr="005A7A2E" w:rsidRDefault="00B941B1" w:rsidP="00363DCE">
      <w:pPr>
        <w:numPr>
          <w:ilvl w:val="1"/>
          <w:numId w:val="8"/>
        </w:numPr>
        <w:tabs>
          <w:tab w:val="clear" w:pos="1080"/>
          <w:tab w:val="left" w:pos="851"/>
        </w:tabs>
        <w:autoSpaceDE w:val="0"/>
        <w:autoSpaceDN w:val="0"/>
        <w:adjustRightInd w:val="0"/>
        <w:spacing w:before="120"/>
        <w:ind w:left="851" w:hanging="567"/>
        <w:jc w:val="both"/>
        <w:rPr>
          <w:rFonts w:ascii="Arial" w:hAnsi="Arial" w:cs="Arial"/>
          <w:b/>
          <w:bCs/>
        </w:rPr>
      </w:pPr>
      <w:r w:rsidRPr="005A7A2E">
        <w:rPr>
          <w:rFonts w:ascii="Arial" w:hAnsi="Arial" w:cs="Arial"/>
        </w:rPr>
        <w:t xml:space="preserve">O CONCESSIONÁRIO deverá comunicar à CONCEDENTE qualquer interrupção na execução das obras e/ou serviços </w:t>
      </w:r>
      <w:r w:rsidR="005167D5" w:rsidRPr="005A7A2E">
        <w:rPr>
          <w:rFonts w:ascii="Arial" w:hAnsi="Arial" w:cs="Arial"/>
        </w:rPr>
        <w:t xml:space="preserve">de adequação das áreas </w:t>
      </w:r>
      <w:r w:rsidRPr="005A7A2E">
        <w:rPr>
          <w:rFonts w:ascii="Arial" w:hAnsi="Arial" w:cs="Arial"/>
        </w:rPr>
        <w:t xml:space="preserve">por prazo superior a </w:t>
      </w:r>
      <w:r w:rsidR="005167D5" w:rsidRPr="005A7A2E">
        <w:rPr>
          <w:rFonts w:ascii="Arial" w:hAnsi="Arial" w:cs="Arial"/>
        </w:rPr>
        <w:t>dois</w:t>
      </w:r>
      <w:r w:rsidRPr="005A7A2E">
        <w:rPr>
          <w:rFonts w:ascii="Arial" w:hAnsi="Arial" w:cs="Arial"/>
        </w:rPr>
        <w:t xml:space="preserve"> dias corridos esclarecendo as razões e a duração provável da interrupção.</w:t>
      </w:r>
    </w:p>
    <w:p w:rsidR="00B941B1" w:rsidRPr="005A7A2E" w:rsidRDefault="00B941B1" w:rsidP="00363DCE">
      <w:pPr>
        <w:numPr>
          <w:ilvl w:val="1"/>
          <w:numId w:val="8"/>
        </w:numPr>
        <w:tabs>
          <w:tab w:val="clear" w:pos="1080"/>
          <w:tab w:val="left" w:pos="851"/>
        </w:tabs>
        <w:autoSpaceDE w:val="0"/>
        <w:autoSpaceDN w:val="0"/>
        <w:adjustRightInd w:val="0"/>
        <w:spacing w:before="120"/>
        <w:ind w:left="851" w:hanging="567"/>
        <w:jc w:val="both"/>
        <w:rPr>
          <w:rFonts w:ascii="Arial" w:hAnsi="Arial" w:cs="Arial"/>
          <w:b/>
          <w:bCs/>
        </w:rPr>
      </w:pPr>
      <w:r w:rsidRPr="005A7A2E">
        <w:rPr>
          <w:rFonts w:ascii="Arial" w:hAnsi="Arial" w:cs="Arial"/>
        </w:rPr>
        <w:t xml:space="preserve">Ao término da obra, se esta for realizada, para efeito de realização da vistoria final o CONCESSIONÁRIO apresentará </w:t>
      </w:r>
      <w:r w:rsidR="005167D5" w:rsidRPr="005A7A2E">
        <w:rPr>
          <w:rFonts w:ascii="Arial" w:hAnsi="Arial" w:cs="Arial"/>
        </w:rPr>
        <w:t>“</w:t>
      </w:r>
      <w:r w:rsidR="005167D5" w:rsidRPr="005A7A2E">
        <w:rPr>
          <w:rFonts w:ascii="Arial" w:hAnsi="Arial" w:cs="Arial"/>
          <w:i/>
        </w:rPr>
        <w:t>as buil</w:t>
      </w:r>
      <w:r w:rsidR="005F7420" w:rsidRPr="005A7A2E">
        <w:rPr>
          <w:rFonts w:ascii="Arial" w:hAnsi="Arial" w:cs="Arial"/>
          <w:i/>
        </w:rPr>
        <w:t>t</w:t>
      </w:r>
      <w:r w:rsidR="005167D5" w:rsidRPr="005A7A2E">
        <w:rPr>
          <w:rFonts w:ascii="Arial" w:hAnsi="Arial" w:cs="Arial"/>
        </w:rPr>
        <w:t xml:space="preserve">” </w:t>
      </w:r>
      <w:r w:rsidRPr="005A7A2E">
        <w:rPr>
          <w:rFonts w:ascii="Arial" w:hAnsi="Arial" w:cs="Arial"/>
        </w:rPr>
        <w:t xml:space="preserve">à Administração do Aeroporto, no prazo de </w:t>
      </w:r>
      <w:r w:rsidR="005F7420" w:rsidRPr="005A7A2E">
        <w:rPr>
          <w:rFonts w:ascii="Arial" w:hAnsi="Arial" w:cs="Arial"/>
        </w:rPr>
        <w:t>30</w:t>
      </w:r>
      <w:r w:rsidRPr="005A7A2E">
        <w:rPr>
          <w:rFonts w:ascii="Arial" w:hAnsi="Arial" w:cs="Arial"/>
        </w:rPr>
        <w:t xml:space="preserve"> (</w:t>
      </w:r>
      <w:r w:rsidR="005F7420" w:rsidRPr="005A7A2E">
        <w:rPr>
          <w:rFonts w:ascii="Arial" w:hAnsi="Arial" w:cs="Arial"/>
        </w:rPr>
        <w:t>trinta</w:t>
      </w:r>
      <w:r w:rsidRPr="005A7A2E">
        <w:rPr>
          <w:rFonts w:ascii="Arial" w:hAnsi="Arial" w:cs="Arial"/>
        </w:rPr>
        <w:t>)</w:t>
      </w:r>
      <w:r w:rsidR="005C7090" w:rsidRPr="005A7A2E">
        <w:rPr>
          <w:rFonts w:ascii="Arial" w:hAnsi="Arial" w:cs="Arial"/>
        </w:rPr>
        <w:t xml:space="preserve"> dias</w:t>
      </w:r>
      <w:r w:rsidR="005167D5" w:rsidRPr="005A7A2E">
        <w:rPr>
          <w:rFonts w:ascii="Arial" w:hAnsi="Arial" w:cs="Arial"/>
        </w:rPr>
        <w:t xml:space="preserve">, em </w:t>
      </w:r>
      <w:r w:rsidRPr="005A7A2E">
        <w:rPr>
          <w:rFonts w:ascii="Arial" w:hAnsi="Arial" w:cs="Arial"/>
        </w:rPr>
        <w:t>papel reproduzível.</w:t>
      </w:r>
    </w:p>
    <w:p w:rsidR="00C54158" w:rsidRPr="005A7A2E" w:rsidRDefault="00F45F0C" w:rsidP="00363DCE">
      <w:pPr>
        <w:pStyle w:val="A102075"/>
        <w:numPr>
          <w:ilvl w:val="0"/>
          <w:numId w:val="8"/>
        </w:numPr>
        <w:suppressAutoHyphens/>
        <w:spacing w:before="120"/>
        <w:ind w:right="0"/>
        <w:rPr>
          <w:rFonts w:ascii="Arial" w:hAnsi="Arial" w:cs="Arial"/>
          <w:sz w:val="20"/>
        </w:rPr>
      </w:pPr>
      <w:r w:rsidRPr="005A7A2E">
        <w:rPr>
          <w:rFonts w:ascii="Arial" w:hAnsi="Arial" w:cs="Arial"/>
          <w:b/>
          <w:sz w:val="20"/>
        </w:rPr>
        <w:t>OBRIGAÇÕES DO CONCESSIONÁRIO</w:t>
      </w:r>
      <w:r w:rsidRPr="005A7A2E">
        <w:rPr>
          <w:rFonts w:ascii="Arial" w:hAnsi="Arial" w:cs="Arial"/>
          <w:sz w:val="20"/>
        </w:rPr>
        <w:t xml:space="preserve"> </w:t>
      </w:r>
    </w:p>
    <w:p w:rsidR="00C54158" w:rsidRPr="005A7A2E" w:rsidRDefault="00C54158" w:rsidP="00363DCE">
      <w:pPr>
        <w:pStyle w:val="A102075"/>
        <w:numPr>
          <w:ilvl w:val="1"/>
          <w:numId w:val="8"/>
        </w:numPr>
        <w:tabs>
          <w:tab w:val="clear" w:pos="1080"/>
          <w:tab w:val="num" w:pos="851"/>
        </w:tabs>
        <w:suppressAutoHyphens/>
        <w:spacing w:before="120"/>
        <w:ind w:left="851" w:right="0" w:hanging="567"/>
        <w:rPr>
          <w:rFonts w:ascii="Arial" w:hAnsi="Arial" w:cs="Arial"/>
          <w:sz w:val="20"/>
        </w:rPr>
      </w:pPr>
      <w:r w:rsidRPr="005A7A2E">
        <w:rPr>
          <w:rFonts w:ascii="Arial" w:hAnsi="Arial" w:cs="Arial"/>
          <w:sz w:val="20"/>
        </w:rPr>
        <w:t>Manter, durante a vigência do contrato, as mesmas condições que propiciaram a sua habilitação no processo de contratação, apresentando, sempre que solicitado pela CONCEDENTE, os documentos comprobatórios de regularidade fiscal</w:t>
      </w:r>
      <w:r w:rsidR="00BA1C78" w:rsidRPr="005A7A2E">
        <w:rPr>
          <w:rFonts w:ascii="Arial" w:hAnsi="Arial" w:cs="Arial"/>
          <w:sz w:val="20"/>
        </w:rPr>
        <w:t>/jurídica</w:t>
      </w:r>
      <w:r w:rsidRPr="005A7A2E">
        <w:rPr>
          <w:rFonts w:ascii="Arial" w:hAnsi="Arial" w:cs="Arial"/>
          <w:sz w:val="20"/>
        </w:rPr>
        <w:t>.</w:t>
      </w:r>
    </w:p>
    <w:p w:rsidR="00C54158" w:rsidRPr="005A7A2E" w:rsidRDefault="00C54158" w:rsidP="00363DCE">
      <w:pPr>
        <w:pStyle w:val="A102075"/>
        <w:numPr>
          <w:ilvl w:val="1"/>
          <w:numId w:val="8"/>
        </w:numPr>
        <w:tabs>
          <w:tab w:val="clear" w:pos="1080"/>
          <w:tab w:val="num" w:pos="851"/>
        </w:tabs>
        <w:suppressAutoHyphens/>
        <w:spacing w:before="120"/>
        <w:ind w:left="851" w:right="0" w:hanging="567"/>
        <w:rPr>
          <w:rFonts w:ascii="Arial" w:hAnsi="Arial" w:cs="Arial"/>
          <w:sz w:val="20"/>
        </w:rPr>
      </w:pPr>
      <w:r w:rsidRPr="005A7A2E">
        <w:rPr>
          <w:rFonts w:ascii="Arial" w:hAnsi="Arial" w:cs="Arial"/>
          <w:sz w:val="20"/>
        </w:rPr>
        <w:t>Obedecer ao disposto na Resolução RDC 216 de 15 de setembro de 2004 (ANVISA), que</w:t>
      </w:r>
      <w:r w:rsidR="000E3382" w:rsidRPr="005A7A2E">
        <w:rPr>
          <w:rFonts w:ascii="Arial" w:hAnsi="Arial" w:cs="Arial"/>
          <w:sz w:val="20"/>
        </w:rPr>
        <w:t xml:space="preserve"> discorre</w:t>
      </w:r>
      <w:r w:rsidRPr="005A7A2E">
        <w:rPr>
          <w:rFonts w:ascii="Arial" w:hAnsi="Arial" w:cs="Arial"/>
          <w:sz w:val="20"/>
        </w:rPr>
        <w:t xml:space="preserve"> sobre</w:t>
      </w:r>
      <w:r w:rsidR="000E3382" w:rsidRPr="005A7A2E">
        <w:rPr>
          <w:rFonts w:ascii="Arial" w:hAnsi="Arial" w:cs="Arial"/>
          <w:sz w:val="20"/>
        </w:rPr>
        <w:t xml:space="preserve"> o</w:t>
      </w:r>
      <w:r w:rsidRPr="005A7A2E">
        <w:rPr>
          <w:rFonts w:ascii="Arial" w:hAnsi="Arial" w:cs="Arial"/>
          <w:sz w:val="20"/>
        </w:rPr>
        <w:t xml:space="preserve"> Regulamento Técnico de Boas Práticas para Serviços de Alimentação.</w:t>
      </w:r>
    </w:p>
    <w:p w:rsidR="00254D59" w:rsidRPr="005A7A2E" w:rsidRDefault="00254D59" w:rsidP="00363DCE">
      <w:pPr>
        <w:numPr>
          <w:ilvl w:val="2"/>
          <w:numId w:val="8"/>
        </w:numPr>
        <w:tabs>
          <w:tab w:val="left" w:pos="851"/>
        </w:tabs>
        <w:suppressAutoHyphens/>
        <w:spacing w:before="120"/>
        <w:ind w:hanging="589"/>
        <w:jc w:val="both"/>
        <w:rPr>
          <w:rFonts w:ascii="Arial" w:hAnsi="Arial" w:cs="Arial"/>
        </w:rPr>
      </w:pPr>
      <w:r w:rsidRPr="005A7A2E">
        <w:rPr>
          <w:rFonts w:ascii="Arial" w:hAnsi="Arial" w:cs="Arial"/>
        </w:rPr>
        <w:t xml:space="preserve">O CONCESSIONÁRIO deverá fazer a segregação de resíduos gerados na área de concessão, </w:t>
      </w:r>
      <w:r w:rsidR="00AE3926" w:rsidRPr="005A7A2E">
        <w:rPr>
          <w:rFonts w:ascii="Arial" w:hAnsi="Arial" w:cs="Arial"/>
        </w:rPr>
        <w:t>atendendo as normas do aeroporto</w:t>
      </w:r>
      <w:r w:rsidR="00DE6F77" w:rsidRPr="005A7A2E">
        <w:rPr>
          <w:rFonts w:ascii="Arial" w:hAnsi="Arial" w:cs="Arial"/>
        </w:rPr>
        <w:t>;</w:t>
      </w:r>
    </w:p>
    <w:p w:rsidR="00254D59" w:rsidRPr="005A7A2E" w:rsidRDefault="00254D59" w:rsidP="00363DCE">
      <w:pPr>
        <w:pStyle w:val="Corpodetexto"/>
        <w:numPr>
          <w:ilvl w:val="2"/>
          <w:numId w:val="8"/>
        </w:numPr>
        <w:tabs>
          <w:tab w:val="left" w:pos="851"/>
        </w:tabs>
        <w:suppressAutoHyphens/>
        <w:spacing w:before="120" w:after="0"/>
        <w:ind w:hanging="589"/>
        <w:jc w:val="both"/>
        <w:rPr>
          <w:rFonts w:ascii="Arial" w:hAnsi="Arial" w:cs="Arial"/>
        </w:rPr>
      </w:pPr>
      <w:r w:rsidRPr="005A7A2E">
        <w:rPr>
          <w:rFonts w:ascii="Arial" w:hAnsi="Arial" w:cs="Arial"/>
        </w:rPr>
        <w:t>Para a instalação de pia de cozinha, o projeto hidro-sanitário, a ser aprovado pela CONCEDENTE, deverá contemplar, dentro da área de concessão, caixa retentora de gordura e, após o início das operações, o CONCESSIONÁRIO deverá apresentar plano de</w:t>
      </w:r>
      <w:r w:rsidR="00DE6F77" w:rsidRPr="005A7A2E">
        <w:rPr>
          <w:rFonts w:ascii="Arial" w:hAnsi="Arial" w:cs="Arial"/>
        </w:rPr>
        <w:t xml:space="preserve"> limpeza periódica desta (PMOC).</w:t>
      </w:r>
      <w:r w:rsidRPr="005A7A2E">
        <w:rPr>
          <w:rFonts w:ascii="Arial" w:hAnsi="Arial" w:cs="Arial"/>
        </w:rPr>
        <w:t xml:space="preserve"> </w:t>
      </w:r>
    </w:p>
    <w:p w:rsidR="00254D59" w:rsidRPr="005A7A2E" w:rsidRDefault="00254D59" w:rsidP="00363DCE">
      <w:pPr>
        <w:pStyle w:val="A102075"/>
        <w:numPr>
          <w:ilvl w:val="1"/>
          <w:numId w:val="8"/>
        </w:numPr>
        <w:tabs>
          <w:tab w:val="clear" w:pos="1080"/>
          <w:tab w:val="num" w:pos="851"/>
        </w:tabs>
        <w:suppressAutoHyphens/>
        <w:spacing w:before="120"/>
        <w:ind w:left="851" w:right="0" w:hanging="567"/>
        <w:rPr>
          <w:rFonts w:ascii="Arial" w:hAnsi="Arial" w:cs="Arial"/>
          <w:sz w:val="20"/>
        </w:rPr>
      </w:pPr>
      <w:r w:rsidRPr="005A7A2E">
        <w:rPr>
          <w:rFonts w:ascii="Arial" w:hAnsi="Arial" w:cs="Arial"/>
          <w:sz w:val="20"/>
        </w:rPr>
        <w:lastRenderedPageBreak/>
        <w:t>Atender à acessibilidade universal, conforme NBR 9050/2004 e Decreto 5.296/2004.</w:t>
      </w:r>
    </w:p>
    <w:p w:rsidR="00C54158" w:rsidRPr="005A7A2E" w:rsidRDefault="00C54158" w:rsidP="00363DCE">
      <w:pPr>
        <w:pStyle w:val="A102075"/>
        <w:numPr>
          <w:ilvl w:val="1"/>
          <w:numId w:val="8"/>
        </w:numPr>
        <w:tabs>
          <w:tab w:val="clear" w:pos="1080"/>
          <w:tab w:val="num" w:pos="851"/>
        </w:tabs>
        <w:suppressAutoHyphens/>
        <w:spacing w:before="120"/>
        <w:ind w:left="851" w:right="0" w:hanging="567"/>
        <w:rPr>
          <w:rFonts w:ascii="Arial" w:hAnsi="Arial" w:cs="Arial"/>
          <w:sz w:val="20"/>
        </w:rPr>
      </w:pPr>
      <w:r w:rsidRPr="005A7A2E">
        <w:rPr>
          <w:rFonts w:ascii="Arial" w:hAnsi="Arial" w:cs="Arial"/>
          <w:sz w:val="20"/>
        </w:rPr>
        <w:t>Propiciar à fiscalização da CONCEDENTE, os necessários meios, facilidades e instrumentos para que a mesma possa realizar a fiscalização local e que lhe compete.</w:t>
      </w:r>
    </w:p>
    <w:p w:rsidR="00C54158" w:rsidRPr="005A7A2E" w:rsidRDefault="00C54158" w:rsidP="00363DCE">
      <w:pPr>
        <w:pStyle w:val="A102075"/>
        <w:numPr>
          <w:ilvl w:val="1"/>
          <w:numId w:val="8"/>
        </w:numPr>
        <w:tabs>
          <w:tab w:val="clear" w:pos="1080"/>
          <w:tab w:val="num" w:pos="851"/>
        </w:tabs>
        <w:suppressAutoHyphens/>
        <w:spacing w:before="120"/>
        <w:ind w:left="851" w:right="0" w:hanging="567"/>
        <w:rPr>
          <w:rFonts w:ascii="Arial" w:hAnsi="Arial" w:cs="Arial"/>
          <w:sz w:val="20"/>
        </w:rPr>
      </w:pPr>
      <w:r w:rsidRPr="005A7A2E">
        <w:rPr>
          <w:rFonts w:ascii="Arial" w:hAnsi="Arial" w:cs="Arial"/>
          <w:sz w:val="20"/>
        </w:rPr>
        <w:t>Não instalar ou utilizar quaisquer maquinarias ou equipamentos que possam gerar bloqueios, interferências, ruídos ou quaisquer agentes que possam causar poluição ambiental, comprometendo a segurança e o conforto dos demais usuários do Aeroporto.</w:t>
      </w:r>
    </w:p>
    <w:p w:rsidR="00C54158" w:rsidRPr="005A7A2E" w:rsidRDefault="00C54158" w:rsidP="00363DCE">
      <w:pPr>
        <w:pStyle w:val="A102075"/>
        <w:numPr>
          <w:ilvl w:val="1"/>
          <w:numId w:val="8"/>
        </w:numPr>
        <w:tabs>
          <w:tab w:val="clear" w:pos="1080"/>
          <w:tab w:val="num" w:pos="851"/>
        </w:tabs>
        <w:suppressAutoHyphens/>
        <w:spacing w:before="120"/>
        <w:ind w:left="851" w:right="0" w:hanging="567"/>
        <w:rPr>
          <w:rFonts w:ascii="Arial" w:hAnsi="Arial" w:cs="Arial"/>
          <w:sz w:val="20"/>
        </w:rPr>
      </w:pPr>
      <w:r w:rsidRPr="005A7A2E">
        <w:rPr>
          <w:rFonts w:ascii="Arial" w:hAnsi="Arial" w:cs="Arial"/>
          <w:sz w:val="20"/>
        </w:rPr>
        <w:t>Obedecer à legislação vigente sobre prevenção de acidentes, segurança e higiene do trabalho, mantendo todos os seus empregados devidamente treinados.</w:t>
      </w:r>
    </w:p>
    <w:p w:rsidR="00C54158" w:rsidRPr="005A7A2E" w:rsidRDefault="00C54158" w:rsidP="00363DCE">
      <w:pPr>
        <w:pStyle w:val="A102075"/>
        <w:numPr>
          <w:ilvl w:val="1"/>
          <w:numId w:val="8"/>
        </w:numPr>
        <w:tabs>
          <w:tab w:val="clear" w:pos="1080"/>
          <w:tab w:val="num" w:pos="851"/>
        </w:tabs>
        <w:suppressAutoHyphens/>
        <w:spacing w:before="120"/>
        <w:ind w:left="851" w:right="0" w:hanging="567"/>
        <w:rPr>
          <w:rFonts w:ascii="Arial" w:hAnsi="Arial" w:cs="Arial"/>
          <w:sz w:val="20"/>
        </w:rPr>
      </w:pPr>
      <w:r w:rsidRPr="005A7A2E">
        <w:rPr>
          <w:rFonts w:ascii="Arial" w:hAnsi="Arial" w:cs="Arial"/>
          <w:sz w:val="20"/>
        </w:rPr>
        <w:t>A fim de atender a padrões de atendimento o CONCESSIONÁRIO durante o período de vigência do contrato deverá:</w:t>
      </w:r>
    </w:p>
    <w:p w:rsidR="00363DCE" w:rsidRPr="005A7A2E" w:rsidRDefault="00363DCE" w:rsidP="00363DCE">
      <w:pPr>
        <w:pStyle w:val="A102075"/>
        <w:numPr>
          <w:ilvl w:val="2"/>
          <w:numId w:val="8"/>
        </w:numPr>
        <w:suppressAutoHyphens/>
        <w:spacing w:before="120"/>
        <w:ind w:right="0" w:hanging="589"/>
        <w:rPr>
          <w:rFonts w:ascii="Arial" w:hAnsi="Arial" w:cs="Arial"/>
          <w:sz w:val="20"/>
        </w:rPr>
      </w:pPr>
      <w:r w:rsidRPr="005A7A2E">
        <w:rPr>
          <w:rFonts w:ascii="Arial" w:hAnsi="Arial" w:cs="Arial"/>
          <w:sz w:val="20"/>
        </w:rPr>
        <w:t>Observar com rigor as disposições do Código de Defesa do Consumidor, submetendo-se à orientação dos órgãos competentes, devendo, inclusive, manter disponível 01 (um) exemplar deste Código no estabelecimento, conforme Lei 12.291 de 20 de julho de 2010, para consulta dos clientes.</w:t>
      </w:r>
    </w:p>
    <w:p w:rsidR="00C54158" w:rsidRPr="005A7A2E" w:rsidRDefault="00C54158" w:rsidP="00363DCE">
      <w:pPr>
        <w:pStyle w:val="A102075"/>
        <w:numPr>
          <w:ilvl w:val="2"/>
          <w:numId w:val="8"/>
        </w:numPr>
        <w:suppressAutoHyphens/>
        <w:spacing w:before="120"/>
        <w:ind w:right="0" w:hanging="589"/>
        <w:rPr>
          <w:rFonts w:ascii="Arial" w:hAnsi="Arial" w:cs="Arial"/>
          <w:sz w:val="20"/>
        </w:rPr>
      </w:pPr>
      <w:r w:rsidRPr="005A7A2E">
        <w:rPr>
          <w:rFonts w:ascii="Arial" w:hAnsi="Arial" w:cs="Arial"/>
          <w:sz w:val="20"/>
        </w:rPr>
        <w:t>Expor, em local visível ao público, o horário de funcionamento e número de telefone para reclamações e/ou sugestões em Português e</w:t>
      </w:r>
      <w:r w:rsidR="00D44C58" w:rsidRPr="005A7A2E">
        <w:rPr>
          <w:rFonts w:ascii="Arial" w:hAnsi="Arial" w:cs="Arial"/>
          <w:sz w:val="20"/>
        </w:rPr>
        <w:t>, nos Aeroportos Internacionais,</w:t>
      </w:r>
      <w:r w:rsidR="005C7090" w:rsidRPr="005A7A2E">
        <w:rPr>
          <w:rFonts w:ascii="Arial" w:hAnsi="Arial" w:cs="Arial"/>
          <w:sz w:val="20"/>
        </w:rPr>
        <w:t xml:space="preserve"> também</w:t>
      </w:r>
      <w:r w:rsidR="00D44C58" w:rsidRPr="005A7A2E">
        <w:rPr>
          <w:rFonts w:ascii="Arial" w:hAnsi="Arial" w:cs="Arial"/>
          <w:sz w:val="20"/>
        </w:rPr>
        <w:t xml:space="preserve"> em </w:t>
      </w:r>
      <w:r w:rsidR="00526CE2" w:rsidRPr="005A7A2E">
        <w:rPr>
          <w:rFonts w:ascii="Arial" w:hAnsi="Arial" w:cs="Arial"/>
          <w:sz w:val="20"/>
        </w:rPr>
        <w:t>Inglês</w:t>
      </w:r>
      <w:r w:rsidR="007D3608" w:rsidRPr="005A7A2E">
        <w:rPr>
          <w:rFonts w:ascii="Arial" w:hAnsi="Arial" w:cs="Arial"/>
          <w:sz w:val="20"/>
        </w:rPr>
        <w:t xml:space="preserve"> e espanhol</w:t>
      </w:r>
      <w:r w:rsidRPr="005A7A2E">
        <w:rPr>
          <w:rFonts w:ascii="Arial" w:hAnsi="Arial" w:cs="Arial"/>
          <w:sz w:val="20"/>
        </w:rPr>
        <w:t>;</w:t>
      </w:r>
    </w:p>
    <w:p w:rsidR="00C54158" w:rsidRPr="005A7A2E" w:rsidRDefault="00C54158" w:rsidP="00363DCE">
      <w:pPr>
        <w:pStyle w:val="A102075"/>
        <w:numPr>
          <w:ilvl w:val="2"/>
          <w:numId w:val="8"/>
        </w:numPr>
        <w:suppressAutoHyphens/>
        <w:spacing w:before="120"/>
        <w:ind w:right="0" w:hanging="589"/>
        <w:rPr>
          <w:rFonts w:ascii="Arial" w:hAnsi="Arial" w:cs="Arial"/>
          <w:sz w:val="20"/>
        </w:rPr>
      </w:pPr>
      <w:r w:rsidRPr="005A7A2E">
        <w:rPr>
          <w:rFonts w:ascii="Arial" w:hAnsi="Arial" w:cs="Arial"/>
          <w:sz w:val="20"/>
        </w:rPr>
        <w:t>Manter efetiva presença na área em concessão, durante todo período de funcionamento, de no mínimo um funcionário com nível de decisão gerencial, o qual deverá estar formalmente credenciado perante a CONCEDENTE;</w:t>
      </w:r>
    </w:p>
    <w:p w:rsidR="00C54158" w:rsidRPr="005A7A2E" w:rsidRDefault="00C54158" w:rsidP="00363DCE">
      <w:pPr>
        <w:pStyle w:val="A102075"/>
        <w:numPr>
          <w:ilvl w:val="2"/>
          <w:numId w:val="8"/>
        </w:numPr>
        <w:suppressAutoHyphens/>
        <w:spacing w:before="120"/>
        <w:ind w:right="0" w:hanging="589"/>
        <w:rPr>
          <w:rFonts w:ascii="Arial" w:hAnsi="Arial" w:cs="Arial"/>
          <w:sz w:val="20"/>
        </w:rPr>
      </w:pPr>
      <w:r w:rsidRPr="005A7A2E">
        <w:rPr>
          <w:rFonts w:ascii="Arial" w:hAnsi="Arial" w:cs="Arial"/>
          <w:sz w:val="20"/>
        </w:rPr>
        <w:t>Manter quadro funcional em número e qualificação adequado ao eficient</w:t>
      </w:r>
      <w:r w:rsidR="00C61508" w:rsidRPr="005A7A2E">
        <w:rPr>
          <w:rFonts w:ascii="Arial" w:hAnsi="Arial" w:cs="Arial"/>
          <w:sz w:val="20"/>
        </w:rPr>
        <w:t>e desempenho de suas atividades.</w:t>
      </w:r>
    </w:p>
    <w:p w:rsidR="00C54158" w:rsidRPr="005A7A2E" w:rsidRDefault="00C54158" w:rsidP="00363DCE">
      <w:pPr>
        <w:pStyle w:val="A102075"/>
        <w:numPr>
          <w:ilvl w:val="1"/>
          <w:numId w:val="8"/>
        </w:numPr>
        <w:tabs>
          <w:tab w:val="clear" w:pos="1080"/>
          <w:tab w:val="num" w:pos="851"/>
        </w:tabs>
        <w:suppressAutoHyphens/>
        <w:spacing w:before="120"/>
        <w:ind w:left="851" w:right="0" w:hanging="567"/>
        <w:rPr>
          <w:rFonts w:ascii="Arial" w:hAnsi="Arial" w:cs="Arial"/>
          <w:sz w:val="20"/>
        </w:rPr>
      </w:pPr>
      <w:r w:rsidRPr="005A7A2E">
        <w:rPr>
          <w:rFonts w:ascii="Arial" w:hAnsi="Arial" w:cs="Arial"/>
          <w:sz w:val="20"/>
        </w:rPr>
        <w:t>Restituir a área contratada, com as benfeitorias, em perfeitas condições findo, distratado, ou rescindido o contrato, independentemente de aviso ou interpelação judicial e de qualquer indenização.</w:t>
      </w:r>
    </w:p>
    <w:p w:rsidR="00C54158" w:rsidRPr="005A7A2E" w:rsidRDefault="00C54158" w:rsidP="00363DCE">
      <w:pPr>
        <w:pStyle w:val="A102075"/>
        <w:numPr>
          <w:ilvl w:val="1"/>
          <w:numId w:val="8"/>
        </w:numPr>
        <w:tabs>
          <w:tab w:val="clear" w:pos="1080"/>
          <w:tab w:val="num" w:pos="851"/>
        </w:tabs>
        <w:suppressAutoHyphens/>
        <w:spacing w:before="120"/>
        <w:ind w:left="851" w:right="0" w:hanging="567"/>
        <w:rPr>
          <w:rFonts w:ascii="Arial" w:hAnsi="Arial" w:cs="Arial"/>
          <w:sz w:val="20"/>
        </w:rPr>
      </w:pPr>
      <w:r w:rsidRPr="005A7A2E">
        <w:rPr>
          <w:rFonts w:ascii="Arial" w:hAnsi="Arial" w:cs="Arial"/>
          <w:sz w:val="20"/>
        </w:rPr>
        <w:t>Executar os serviços com esmero e alto padrão de qualidade, sujeitando-se, inclusive, ao(s) programa(s) de treinamento interno(s) estabelecido(s) pela CONCEDENTE, com vistas à busca da melhoria contínua durante a execução do contrato e o comprometimento com a Política da Qualidade adotada pela CONCEDENTE.</w:t>
      </w:r>
    </w:p>
    <w:p w:rsidR="00C54158" w:rsidRPr="005A7A2E" w:rsidRDefault="00C54158" w:rsidP="00363DCE">
      <w:pPr>
        <w:pStyle w:val="A102075"/>
        <w:numPr>
          <w:ilvl w:val="1"/>
          <w:numId w:val="8"/>
        </w:numPr>
        <w:tabs>
          <w:tab w:val="clear" w:pos="1080"/>
          <w:tab w:val="num" w:pos="851"/>
        </w:tabs>
        <w:suppressAutoHyphens/>
        <w:spacing w:before="120"/>
        <w:ind w:left="851" w:right="0" w:hanging="567"/>
        <w:rPr>
          <w:rFonts w:ascii="Arial" w:hAnsi="Arial" w:cs="Arial"/>
          <w:sz w:val="20"/>
        </w:rPr>
      </w:pPr>
      <w:r w:rsidRPr="005A7A2E">
        <w:rPr>
          <w:rFonts w:ascii="Arial" w:hAnsi="Arial" w:cs="Arial"/>
          <w:sz w:val="20"/>
        </w:rPr>
        <w:t>Providenciar o registro da atividade a ser instalada no Aeroporto junto aos órgãos competentes e de acordo com a legislação pertinente, devendo apresentar os respectivos documentos à CONCEDENTE, antes do início da operação.</w:t>
      </w:r>
    </w:p>
    <w:p w:rsidR="00565F5E" w:rsidRPr="005A7A2E" w:rsidRDefault="00565F5E" w:rsidP="00363DCE">
      <w:pPr>
        <w:numPr>
          <w:ilvl w:val="1"/>
          <w:numId w:val="8"/>
        </w:numPr>
        <w:tabs>
          <w:tab w:val="clear" w:pos="1080"/>
          <w:tab w:val="left" w:pos="851"/>
        </w:tabs>
        <w:spacing w:before="120"/>
        <w:ind w:left="851" w:hanging="567"/>
        <w:jc w:val="both"/>
        <w:rPr>
          <w:rFonts w:ascii="Arial" w:hAnsi="Arial" w:cs="Arial"/>
        </w:rPr>
      </w:pPr>
      <w:r w:rsidRPr="005A7A2E">
        <w:rPr>
          <w:rFonts w:ascii="Arial" w:hAnsi="Arial" w:cs="Arial"/>
        </w:rPr>
        <w:t>Providenciar as adequações que se fazem necessárias ao funcionamento da atividade a que se destina a área do objeto deste Edital, observando os procedimentos estabelecidos neste Edital e seus anexos;</w:t>
      </w:r>
    </w:p>
    <w:p w:rsidR="00565F5E" w:rsidRPr="005A7A2E" w:rsidRDefault="00565F5E" w:rsidP="00363DCE">
      <w:pPr>
        <w:numPr>
          <w:ilvl w:val="1"/>
          <w:numId w:val="8"/>
        </w:numPr>
        <w:tabs>
          <w:tab w:val="clear" w:pos="1080"/>
          <w:tab w:val="left" w:pos="851"/>
        </w:tabs>
        <w:spacing w:before="120"/>
        <w:ind w:left="851" w:hanging="567"/>
        <w:jc w:val="both"/>
        <w:rPr>
          <w:rFonts w:ascii="Arial" w:hAnsi="Arial" w:cs="Arial"/>
        </w:rPr>
      </w:pPr>
      <w:r w:rsidRPr="005A7A2E">
        <w:rPr>
          <w:rFonts w:ascii="Arial" w:hAnsi="Arial" w:cs="Arial"/>
        </w:rPr>
        <w:t xml:space="preserve">Havendo necessidade de autorização em algum órgão, o </w:t>
      </w:r>
      <w:r w:rsidRPr="005A7A2E">
        <w:rPr>
          <w:rFonts w:ascii="Arial" w:hAnsi="Arial" w:cs="Arial"/>
          <w:b/>
        </w:rPr>
        <w:t>CONCESSIONÁRIO</w:t>
      </w:r>
      <w:r w:rsidRPr="005A7A2E">
        <w:rPr>
          <w:rFonts w:ascii="Arial" w:hAnsi="Arial" w:cs="Arial"/>
        </w:rPr>
        <w:t xml:space="preserve"> deverá providenciar sua legalização, antes do início de suas atividades.</w:t>
      </w:r>
    </w:p>
    <w:p w:rsidR="00565F5E" w:rsidRPr="005A7A2E" w:rsidRDefault="00565F5E" w:rsidP="00363DCE">
      <w:pPr>
        <w:numPr>
          <w:ilvl w:val="1"/>
          <w:numId w:val="8"/>
        </w:numPr>
        <w:tabs>
          <w:tab w:val="clear" w:pos="1080"/>
          <w:tab w:val="left" w:pos="851"/>
        </w:tabs>
        <w:spacing w:before="120"/>
        <w:ind w:left="851" w:hanging="567"/>
        <w:jc w:val="both"/>
        <w:rPr>
          <w:rFonts w:ascii="Arial" w:hAnsi="Arial" w:cs="Arial"/>
        </w:rPr>
      </w:pPr>
      <w:r w:rsidRPr="005A7A2E">
        <w:rPr>
          <w:rFonts w:ascii="Arial" w:hAnsi="Arial" w:cs="Arial"/>
        </w:rPr>
        <w:t>Manter toda a equipe de atendentes uniformizada.</w:t>
      </w:r>
    </w:p>
    <w:p w:rsidR="00565F5E" w:rsidRPr="005A7A2E" w:rsidRDefault="00565F5E" w:rsidP="00363DCE">
      <w:pPr>
        <w:numPr>
          <w:ilvl w:val="1"/>
          <w:numId w:val="8"/>
        </w:numPr>
        <w:tabs>
          <w:tab w:val="clear" w:pos="1080"/>
          <w:tab w:val="left" w:pos="851"/>
        </w:tabs>
        <w:spacing w:before="120"/>
        <w:ind w:left="851" w:hanging="567"/>
        <w:jc w:val="both"/>
        <w:rPr>
          <w:rFonts w:ascii="Arial" w:hAnsi="Arial" w:cs="Arial"/>
        </w:rPr>
      </w:pPr>
      <w:r w:rsidRPr="005A7A2E">
        <w:rPr>
          <w:rFonts w:ascii="Arial" w:hAnsi="Arial" w:cs="Arial"/>
        </w:rPr>
        <w:t>Todos os profissionais que trabalharão no local deverão manter uma postura adequada a garantir a boa imagem das atividades</w:t>
      </w:r>
    </w:p>
    <w:p w:rsidR="00565F5E" w:rsidRPr="005A7A2E" w:rsidRDefault="00565F5E" w:rsidP="00363DCE">
      <w:pPr>
        <w:numPr>
          <w:ilvl w:val="1"/>
          <w:numId w:val="8"/>
        </w:numPr>
        <w:tabs>
          <w:tab w:val="clear" w:pos="1080"/>
          <w:tab w:val="left" w:pos="851"/>
        </w:tabs>
        <w:spacing w:before="120"/>
        <w:ind w:left="851" w:hanging="567"/>
        <w:jc w:val="both"/>
        <w:rPr>
          <w:rFonts w:ascii="Arial" w:hAnsi="Arial" w:cs="Arial"/>
        </w:rPr>
      </w:pPr>
      <w:r w:rsidRPr="005A7A2E">
        <w:rPr>
          <w:rFonts w:ascii="Arial" w:hAnsi="Arial" w:cs="Arial"/>
        </w:rPr>
        <w:t>Manter uma tabela de preços, expressos em Reais (R</w:t>
      </w:r>
      <w:r w:rsidR="006E10B4" w:rsidRPr="005A7A2E">
        <w:rPr>
          <w:rFonts w:ascii="Arial" w:hAnsi="Arial" w:cs="Arial"/>
        </w:rPr>
        <w:t>$</w:t>
      </w:r>
      <w:r w:rsidRPr="005A7A2E">
        <w:rPr>
          <w:rFonts w:ascii="Arial" w:hAnsi="Arial" w:cs="Arial"/>
        </w:rPr>
        <w:t>) e visível ao público, identificando os valores dos produtos.</w:t>
      </w:r>
    </w:p>
    <w:p w:rsidR="00CE42AB" w:rsidRPr="005A7A2E" w:rsidRDefault="00565F5E" w:rsidP="00CE42AB">
      <w:pPr>
        <w:numPr>
          <w:ilvl w:val="1"/>
          <w:numId w:val="8"/>
        </w:numPr>
        <w:tabs>
          <w:tab w:val="clear" w:pos="1080"/>
          <w:tab w:val="left" w:pos="851"/>
        </w:tabs>
        <w:spacing w:before="120"/>
        <w:ind w:left="851" w:hanging="567"/>
        <w:jc w:val="both"/>
        <w:rPr>
          <w:rFonts w:ascii="Arial" w:hAnsi="Arial" w:cs="Arial"/>
        </w:rPr>
      </w:pPr>
      <w:r w:rsidRPr="005A7A2E">
        <w:rPr>
          <w:rFonts w:ascii="Arial" w:hAnsi="Arial" w:cs="Arial"/>
        </w:rPr>
        <w:t>Providenciar formas de facilitação de pagamentos, como: cartões de crédito, débito e cheques, indicando explicitamente para os usuários quais as formas aceitas e não aceitas, devendo, também, providenciar a facilitação para trocos.</w:t>
      </w:r>
    </w:p>
    <w:p w:rsidR="00565F5E" w:rsidRPr="005A7A2E" w:rsidRDefault="009973FC" w:rsidP="00363DCE">
      <w:pPr>
        <w:numPr>
          <w:ilvl w:val="1"/>
          <w:numId w:val="8"/>
        </w:numPr>
        <w:tabs>
          <w:tab w:val="clear" w:pos="1080"/>
          <w:tab w:val="left" w:pos="851"/>
        </w:tabs>
        <w:spacing w:before="120"/>
        <w:ind w:left="851" w:hanging="567"/>
        <w:jc w:val="both"/>
        <w:rPr>
          <w:rFonts w:ascii="Arial" w:hAnsi="Arial" w:cs="Arial"/>
        </w:rPr>
      </w:pPr>
      <w:r w:rsidRPr="005A7A2E">
        <w:rPr>
          <w:rFonts w:ascii="Arial" w:hAnsi="Arial" w:cs="Arial"/>
        </w:rPr>
        <w:t>O CONCESSIONÁRIO deverá c</w:t>
      </w:r>
      <w:r w:rsidR="00565F5E" w:rsidRPr="005A7A2E">
        <w:rPr>
          <w:rFonts w:ascii="Arial" w:hAnsi="Arial" w:cs="Arial"/>
        </w:rPr>
        <w:t>omunicar formalmente à Gerência Comercial do Aeroporto, com antecedência mínima de 48 (quarenta e oito) horas</w:t>
      </w:r>
      <w:r w:rsidR="003B2D82" w:rsidRPr="005A7A2E">
        <w:rPr>
          <w:rFonts w:ascii="Arial" w:hAnsi="Arial" w:cs="Arial"/>
        </w:rPr>
        <w:t>, a data de inauguração da loja.</w:t>
      </w:r>
    </w:p>
    <w:p w:rsidR="00786B44" w:rsidRPr="005A7A2E" w:rsidRDefault="00786B44" w:rsidP="00363DCE">
      <w:pPr>
        <w:pStyle w:val="A103475"/>
        <w:tabs>
          <w:tab w:val="left" w:pos="1701"/>
        </w:tabs>
        <w:suppressAutoHyphens/>
        <w:spacing w:before="120"/>
        <w:ind w:left="1985" w:right="0" w:hanging="851"/>
        <w:rPr>
          <w:rFonts w:ascii="Arial" w:hAnsi="Arial" w:cs="Arial"/>
          <w:b/>
          <w:sz w:val="20"/>
        </w:rPr>
      </w:pPr>
    </w:p>
    <w:p w:rsidR="005F7420" w:rsidRPr="005A7A2E" w:rsidRDefault="005F7420" w:rsidP="00363DCE">
      <w:pPr>
        <w:pStyle w:val="A103475"/>
        <w:tabs>
          <w:tab w:val="left" w:pos="1701"/>
        </w:tabs>
        <w:suppressAutoHyphens/>
        <w:spacing w:before="120"/>
        <w:ind w:left="1985" w:right="0" w:hanging="851"/>
        <w:rPr>
          <w:rFonts w:ascii="Arial" w:hAnsi="Arial" w:cs="Arial"/>
          <w:b/>
          <w:sz w:val="20"/>
        </w:rPr>
      </w:pPr>
    </w:p>
    <w:p w:rsidR="00F45F0C" w:rsidRPr="005A7A2E" w:rsidRDefault="00F45F0C" w:rsidP="00363DCE">
      <w:pPr>
        <w:pStyle w:val="A103475"/>
        <w:numPr>
          <w:ilvl w:val="0"/>
          <w:numId w:val="8"/>
        </w:numPr>
        <w:suppressAutoHyphens/>
        <w:spacing w:before="120"/>
        <w:ind w:right="0"/>
        <w:rPr>
          <w:rFonts w:ascii="Arial" w:hAnsi="Arial" w:cs="Arial"/>
          <w:b/>
          <w:sz w:val="20"/>
        </w:rPr>
      </w:pPr>
      <w:r w:rsidRPr="005A7A2E">
        <w:rPr>
          <w:rFonts w:ascii="Arial" w:hAnsi="Arial" w:cs="Arial"/>
          <w:b/>
          <w:sz w:val="20"/>
        </w:rPr>
        <w:t xml:space="preserve">DISPOSIÇÕES FINAIS </w:t>
      </w:r>
    </w:p>
    <w:p w:rsidR="00E51748" w:rsidRPr="005A7A2E" w:rsidRDefault="00E51748" w:rsidP="00E51748">
      <w:pPr>
        <w:numPr>
          <w:ilvl w:val="1"/>
          <w:numId w:val="8"/>
        </w:numPr>
        <w:tabs>
          <w:tab w:val="clear" w:pos="1080"/>
          <w:tab w:val="num" w:pos="851"/>
        </w:tabs>
        <w:autoSpaceDE w:val="0"/>
        <w:autoSpaceDN w:val="0"/>
        <w:adjustRightInd w:val="0"/>
        <w:spacing w:before="60" w:after="60"/>
        <w:ind w:left="851" w:hanging="567"/>
        <w:jc w:val="both"/>
        <w:rPr>
          <w:rFonts w:ascii="Arial" w:hAnsi="Arial" w:cs="Arial"/>
          <w:b/>
          <w:bCs/>
        </w:rPr>
      </w:pPr>
      <w:r w:rsidRPr="005A7A2E">
        <w:rPr>
          <w:rFonts w:ascii="Arial" w:hAnsi="Arial" w:cs="Arial"/>
        </w:rPr>
        <w:t>O CONCESSIONÁRIO é responsável exclusivo sobre quaisquer eventuais danos pessoais e/ou material causados a terceiros, não cabendo à CONCEDENTE responder sobre estas ocorrências, nem a título regressivo.</w:t>
      </w:r>
    </w:p>
    <w:p w:rsidR="00F45F0C" w:rsidRPr="005A7A2E" w:rsidRDefault="00F45F0C" w:rsidP="00363DCE">
      <w:pPr>
        <w:pStyle w:val="A103475"/>
        <w:numPr>
          <w:ilvl w:val="1"/>
          <w:numId w:val="8"/>
        </w:numPr>
        <w:tabs>
          <w:tab w:val="clear" w:pos="1080"/>
          <w:tab w:val="left" w:pos="851"/>
        </w:tabs>
        <w:suppressAutoHyphens/>
        <w:spacing w:before="120"/>
        <w:ind w:left="851" w:right="0" w:hanging="567"/>
        <w:rPr>
          <w:rFonts w:ascii="Arial" w:hAnsi="Arial" w:cs="Arial"/>
          <w:sz w:val="20"/>
        </w:rPr>
      </w:pPr>
      <w:r w:rsidRPr="005A7A2E">
        <w:rPr>
          <w:rFonts w:ascii="Arial" w:hAnsi="Arial" w:cs="Arial"/>
          <w:sz w:val="20"/>
        </w:rPr>
        <w:t xml:space="preserve">A </w:t>
      </w:r>
      <w:r w:rsidRPr="005A7A2E">
        <w:rPr>
          <w:rFonts w:ascii="Arial" w:hAnsi="Arial" w:cs="Arial"/>
          <w:bCs/>
          <w:sz w:val="20"/>
        </w:rPr>
        <w:t>CONCEDENTE</w:t>
      </w:r>
      <w:r w:rsidRPr="005A7A2E">
        <w:rPr>
          <w:rFonts w:ascii="Arial" w:hAnsi="Arial" w:cs="Arial"/>
          <w:sz w:val="20"/>
        </w:rPr>
        <w:t xml:space="preserve"> </w:t>
      </w:r>
      <w:r w:rsidR="005B3959" w:rsidRPr="005A7A2E">
        <w:rPr>
          <w:rFonts w:ascii="Arial" w:hAnsi="Arial" w:cs="Arial"/>
          <w:sz w:val="20"/>
        </w:rPr>
        <w:t>poderá fiscalizar</w:t>
      </w:r>
      <w:r w:rsidRPr="005A7A2E">
        <w:rPr>
          <w:rFonts w:ascii="Arial" w:hAnsi="Arial" w:cs="Arial"/>
          <w:sz w:val="20"/>
        </w:rPr>
        <w:t>, durante todo o período de vigência do prazo contratual, as atividades exercidas na área sob concessão, visando assegurar o cumprimento do objeto contratual, dos aspectos mercadológicos estabelecidos neste Contrato e a eficácia dos serviços prestados aos usuários, podendo:</w:t>
      </w:r>
    </w:p>
    <w:p w:rsidR="00F45F0C" w:rsidRPr="005A7A2E" w:rsidRDefault="00F45F0C" w:rsidP="00363DCE">
      <w:pPr>
        <w:pStyle w:val="A103475"/>
        <w:numPr>
          <w:ilvl w:val="2"/>
          <w:numId w:val="8"/>
        </w:numPr>
        <w:suppressAutoHyphens/>
        <w:spacing w:before="120"/>
        <w:ind w:right="0" w:hanging="589"/>
        <w:rPr>
          <w:rFonts w:ascii="Arial" w:hAnsi="Arial" w:cs="Arial"/>
          <w:sz w:val="20"/>
        </w:rPr>
      </w:pPr>
      <w:r w:rsidRPr="005A7A2E">
        <w:rPr>
          <w:rFonts w:ascii="Arial" w:hAnsi="Arial" w:cs="Arial"/>
          <w:sz w:val="20"/>
        </w:rPr>
        <w:t>Determinar a exclusão de produtos e/ou serviços que, no seu entender ou por força legal, não se enquadrem na destinação da área concedida.</w:t>
      </w:r>
    </w:p>
    <w:p w:rsidR="00F45F0C" w:rsidRPr="005A7A2E" w:rsidRDefault="00F45F0C" w:rsidP="00363DCE">
      <w:pPr>
        <w:pStyle w:val="A103475"/>
        <w:numPr>
          <w:ilvl w:val="2"/>
          <w:numId w:val="8"/>
        </w:numPr>
        <w:suppressAutoHyphens/>
        <w:spacing w:before="120"/>
        <w:ind w:right="0" w:hanging="589"/>
        <w:rPr>
          <w:rFonts w:ascii="Arial" w:hAnsi="Arial" w:cs="Arial"/>
          <w:sz w:val="20"/>
        </w:rPr>
      </w:pPr>
      <w:r w:rsidRPr="005A7A2E">
        <w:rPr>
          <w:rFonts w:ascii="Arial" w:hAnsi="Arial" w:cs="Arial"/>
          <w:sz w:val="20"/>
        </w:rPr>
        <w:t>Autorizar a inclusão de produtos e/ou serviços que, no seu entender ou força legal, sejam compatíveis com a destinação da área concedida.</w:t>
      </w:r>
    </w:p>
    <w:p w:rsidR="00F45F0C" w:rsidRPr="005A7A2E" w:rsidRDefault="00F45F0C" w:rsidP="00363DCE">
      <w:pPr>
        <w:pStyle w:val="A103475"/>
        <w:numPr>
          <w:ilvl w:val="1"/>
          <w:numId w:val="8"/>
        </w:numPr>
        <w:tabs>
          <w:tab w:val="clear" w:pos="1080"/>
          <w:tab w:val="num" w:pos="851"/>
        </w:tabs>
        <w:suppressAutoHyphens/>
        <w:spacing w:before="120"/>
        <w:ind w:left="851" w:right="0" w:hanging="567"/>
        <w:rPr>
          <w:rFonts w:ascii="Arial" w:hAnsi="Arial" w:cs="Arial"/>
          <w:sz w:val="20"/>
        </w:rPr>
      </w:pPr>
      <w:r w:rsidRPr="005A7A2E">
        <w:rPr>
          <w:rFonts w:ascii="Arial" w:hAnsi="Arial" w:cs="Arial"/>
          <w:sz w:val="20"/>
        </w:rPr>
        <w:t>Fica vedada a utilização da área para outros fins diferentes do objeto contratado.</w:t>
      </w:r>
    </w:p>
    <w:p w:rsidR="00C027F7" w:rsidRPr="005A7A2E" w:rsidRDefault="00C027F7" w:rsidP="00C027F7">
      <w:pPr>
        <w:numPr>
          <w:ilvl w:val="1"/>
          <w:numId w:val="8"/>
        </w:numPr>
        <w:tabs>
          <w:tab w:val="clear" w:pos="1080"/>
          <w:tab w:val="num" w:pos="851"/>
        </w:tabs>
        <w:autoSpaceDE w:val="0"/>
        <w:autoSpaceDN w:val="0"/>
        <w:adjustRightInd w:val="0"/>
        <w:spacing w:before="60" w:after="60"/>
        <w:ind w:left="851" w:hanging="567"/>
        <w:jc w:val="both"/>
        <w:rPr>
          <w:rFonts w:ascii="Arial" w:hAnsi="Arial" w:cs="Arial"/>
          <w:b/>
          <w:bCs/>
        </w:rPr>
      </w:pPr>
      <w:r w:rsidRPr="005A7A2E">
        <w:rPr>
          <w:rFonts w:ascii="Arial" w:hAnsi="Arial" w:cs="Arial"/>
        </w:rPr>
        <w:t>O subitem 25.11.2 das condições gerais anexas a este contrato passa a ter a seguinte redação: a área e respectivas edificações e benfeitorias serão consideradas restituídas à CONCEDENTE somente após a assinatura, pelas partes, do competente “Termo de Vistoria da Área”.</w:t>
      </w:r>
    </w:p>
    <w:p w:rsidR="00C027F7" w:rsidRPr="005A7A2E" w:rsidRDefault="00C027F7" w:rsidP="00C027F7">
      <w:pPr>
        <w:pStyle w:val="A103475"/>
        <w:suppressAutoHyphens/>
        <w:spacing w:before="120"/>
        <w:ind w:left="851" w:right="0" w:firstLine="0"/>
        <w:rPr>
          <w:rFonts w:ascii="Arial" w:hAnsi="Arial" w:cs="Arial"/>
          <w:sz w:val="20"/>
        </w:rPr>
      </w:pPr>
    </w:p>
    <w:p w:rsidR="00363DCE" w:rsidRPr="005A7A2E" w:rsidRDefault="00363DCE" w:rsidP="007D3608">
      <w:pPr>
        <w:pStyle w:val="Corpodetexto3"/>
        <w:spacing w:before="120" w:after="0"/>
        <w:ind w:firstLine="708"/>
        <w:rPr>
          <w:rFonts w:ascii="Arial" w:hAnsi="Arial" w:cs="Arial"/>
          <w:sz w:val="20"/>
          <w:szCs w:val="20"/>
        </w:rPr>
      </w:pPr>
      <w:r w:rsidRPr="005A7A2E">
        <w:rPr>
          <w:rFonts w:ascii="Arial" w:hAnsi="Arial" w:cs="Arial"/>
          <w:sz w:val="20"/>
          <w:szCs w:val="20"/>
        </w:rPr>
        <w:t>E, assim por estarem justas e acordadas, as partes firmam o presente instrumento em 02 (duas) vias de igual teor e forma, na presença de 02 (duas) testemunhas, para que produza os legais efeitos.</w:t>
      </w:r>
    </w:p>
    <w:p w:rsidR="00F45F0C" w:rsidRPr="005A7A2E" w:rsidRDefault="00F45F0C" w:rsidP="00363DCE">
      <w:pPr>
        <w:pStyle w:val="A162275"/>
        <w:suppressAutoHyphens/>
        <w:spacing w:before="120"/>
        <w:ind w:left="1276" w:right="0" w:hanging="709"/>
        <w:rPr>
          <w:rFonts w:ascii="Arial" w:hAnsi="Arial" w:cs="Arial"/>
          <w:sz w:val="20"/>
        </w:rPr>
      </w:pPr>
    </w:p>
    <w:p w:rsidR="00E65041" w:rsidRPr="005A7A2E" w:rsidRDefault="00E65041" w:rsidP="009E07E5">
      <w:pPr>
        <w:pStyle w:val="A362475"/>
        <w:suppressAutoHyphens/>
        <w:ind w:left="0" w:right="0" w:firstLine="0"/>
        <w:jc w:val="right"/>
        <w:rPr>
          <w:rFonts w:ascii="Arial" w:hAnsi="Arial" w:cs="Arial"/>
          <w:sz w:val="20"/>
        </w:rPr>
      </w:pPr>
    </w:p>
    <w:p w:rsidR="00F45F0C" w:rsidRPr="005A7A2E" w:rsidRDefault="009E07E5" w:rsidP="009E07E5">
      <w:pPr>
        <w:pStyle w:val="A362475"/>
        <w:suppressAutoHyphens/>
        <w:ind w:left="0" w:right="0" w:firstLine="0"/>
        <w:jc w:val="right"/>
        <w:rPr>
          <w:rFonts w:ascii="Arial" w:hAnsi="Arial" w:cs="Arial"/>
          <w:sz w:val="20"/>
        </w:rPr>
      </w:pPr>
      <w:r w:rsidRPr="005A7A2E">
        <w:rPr>
          <w:rFonts w:ascii="Arial" w:hAnsi="Arial" w:cs="Arial"/>
          <w:sz w:val="20"/>
        </w:rPr>
        <w:t>Porto Alegre (RS),</w:t>
      </w:r>
      <w:r w:rsidR="007D3608" w:rsidRPr="005A7A2E">
        <w:rPr>
          <w:rFonts w:ascii="Arial" w:hAnsi="Arial" w:cs="Arial"/>
          <w:sz w:val="20"/>
        </w:rPr>
        <w:t xml:space="preserve"> </w:t>
      </w:r>
      <w:r w:rsidRPr="005A7A2E">
        <w:rPr>
          <w:rFonts w:ascii="Arial" w:hAnsi="Arial" w:cs="Arial"/>
          <w:sz w:val="20"/>
        </w:rPr>
        <w:t>.......</w:t>
      </w:r>
      <w:r w:rsidR="007D3608" w:rsidRPr="005A7A2E">
        <w:rPr>
          <w:rFonts w:ascii="Arial" w:hAnsi="Arial" w:cs="Arial"/>
          <w:sz w:val="20"/>
        </w:rPr>
        <w:t xml:space="preserve">  de </w:t>
      </w:r>
      <w:r w:rsidRPr="005A7A2E">
        <w:rPr>
          <w:rFonts w:ascii="Arial" w:hAnsi="Arial" w:cs="Arial"/>
          <w:sz w:val="20"/>
        </w:rPr>
        <w:t>.....................de201</w:t>
      </w:r>
      <w:r w:rsidR="00B25635" w:rsidRPr="005A7A2E">
        <w:rPr>
          <w:rFonts w:ascii="Arial" w:hAnsi="Arial" w:cs="Arial"/>
          <w:sz w:val="20"/>
        </w:rPr>
        <w:t>1</w:t>
      </w:r>
      <w:r w:rsidRPr="005A7A2E">
        <w:rPr>
          <w:rFonts w:ascii="Arial" w:hAnsi="Arial" w:cs="Arial"/>
          <w:sz w:val="20"/>
        </w:rPr>
        <w:t>.</w:t>
      </w:r>
      <w:r w:rsidR="00F45F0C" w:rsidRPr="005A7A2E">
        <w:rPr>
          <w:rFonts w:ascii="Arial" w:hAnsi="Arial" w:cs="Arial"/>
          <w:sz w:val="20"/>
        </w:rPr>
        <w:t xml:space="preserve"> </w:t>
      </w:r>
    </w:p>
    <w:p w:rsidR="00F45F0C" w:rsidRPr="005A7A2E" w:rsidRDefault="00F45F0C" w:rsidP="00F45F0C">
      <w:pPr>
        <w:pStyle w:val="A362475"/>
        <w:suppressAutoHyphens/>
        <w:ind w:left="0" w:right="0" w:firstLine="4395"/>
        <w:rPr>
          <w:rFonts w:ascii="Arial" w:hAnsi="Arial" w:cs="Arial"/>
          <w:sz w:val="20"/>
        </w:rPr>
      </w:pPr>
    </w:p>
    <w:p w:rsidR="00F45F0C" w:rsidRPr="005A7A2E" w:rsidRDefault="00F45F0C" w:rsidP="00F45F0C">
      <w:pPr>
        <w:pStyle w:val="A362475"/>
        <w:suppressAutoHyphens/>
        <w:ind w:left="0" w:right="0" w:firstLine="0"/>
        <w:rPr>
          <w:rFonts w:ascii="Arial" w:hAnsi="Arial" w:cs="Arial"/>
          <w:sz w:val="20"/>
        </w:rPr>
      </w:pPr>
      <w:r w:rsidRPr="005A7A2E">
        <w:rPr>
          <w:rFonts w:ascii="Arial" w:hAnsi="Arial" w:cs="Arial"/>
          <w:sz w:val="20"/>
        </w:rPr>
        <w:t xml:space="preserve">                                                        </w:t>
      </w:r>
    </w:p>
    <w:p w:rsidR="00F45F0C" w:rsidRPr="005A7A2E" w:rsidRDefault="00F45F0C" w:rsidP="00F45F0C">
      <w:pPr>
        <w:pStyle w:val="A362475"/>
        <w:suppressAutoHyphens/>
        <w:ind w:left="0" w:right="0" w:firstLine="0"/>
        <w:rPr>
          <w:rFonts w:ascii="Arial" w:hAnsi="Arial" w:cs="Arial"/>
          <w:sz w:val="20"/>
        </w:rPr>
      </w:pPr>
    </w:p>
    <w:p w:rsidR="00F45F0C" w:rsidRPr="005A7A2E" w:rsidRDefault="00F45F0C" w:rsidP="00F45F0C">
      <w:pPr>
        <w:pStyle w:val="A362475"/>
        <w:suppressAutoHyphens/>
        <w:ind w:left="0" w:right="0" w:firstLine="0"/>
        <w:jc w:val="left"/>
        <w:rPr>
          <w:rFonts w:ascii="Arial" w:hAnsi="Arial" w:cs="Arial"/>
          <w:sz w:val="20"/>
        </w:rPr>
      </w:pPr>
      <w:r w:rsidRPr="005A7A2E">
        <w:rPr>
          <w:rFonts w:ascii="Arial" w:hAnsi="Arial" w:cs="Arial"/>
          <w:sz w:val="20"/>
        </w:rPr>
        <w:t xml:space="preserve">______________________________        </w:t>
      </w:r>
      <w:r w:rsidR="00363DCE" w:rsidRPr="005A7A2E">
        <w:rPr>
          <w:rFonts w:ascii="Arial" w:hAnsi="Arial" w:cs="Arial"/>
          <w:sz w:val="20"/>
        </w:rPr>
        <w:tab/>
      </w:r>
      <w:r w:rsidRPr="005A7A2E">
        <w:rPr>
          <w:rFonts w:ascii="Arial" w:hAnsi="Arial" w:cs="Arial"/>
          <w:sz w:val="20"/>
        </w:rPr>
        <w:t>_______________________________</w:t>
      </w:r>
    </w:p>
    <w:p w:rsidR="00F45F0C" w:rsidRPr="005A7A2E" w:rsidRDefault="00F45F0C" w:rsidP="00F45F0C">
      <w:pPr>
        <w:pStyle w:val="A362475"/>
        <w:suppressAutoHyphens/>
        <w:ind w:left="0" w:right="0" w:firstLine="0"/>
        <w:jc w:val="left"/>
        <w:rPr>
          <w:rFonts w:ascii="Arial" w:hAnsi="Arial" w:cs="Arial"/>
          <w:sz w:val="20"/>
        </w:rPr>
      </w:pPr>
      <w:r w:rsidRPr="005A7A2E">
        <w:rPr>
          <w:rFonts w:ascii="Arial" w:hAnsi="Arial" w:cs="Arial"/>
          <w:sz w:val="20"/>
        </w:rPr>
        <w:t>CONCEDENTE</w:t>
      </w:r>
      <w:r w:rsidR="00DB6C14" w:rsidRPr="005A7A2E">
        <w:rPr>
          <w:rFonts w:ascii="Arial" w:hAnsi="Arial" w:cs="Arial"/>
          <w:sz w:val="20"/>
        </w:rPr>
        <w:tab/>
      </w:r>
      <w:r w:rsidR="00DB6C14" w:rsidRPr="005A7A2E">
        <w:rPr>
          <w:rFonts w:ascii="Arial" w:hAnsi="Arial" w:cs="Arial"/>
          <w:sz w:val="20"/>
        </w:rPr>
        <w:tab/>
      </w:r>
      <w:r w:rsidRPr="005A7A2E">
        <w:rPr>
          <w:rFonts w:ascii="Arial" w:hAnsi="Arial" w:cs="Arial"/>
          <w:sz w:val="20"/>
        </w:rPr>
        <w:t xml:space="preserve">                       </w:t>
      </w:r>
      <w:r w:rsidR="003B2D82" w:rsidRPr="005A7A2E">
        <w:rPr>
          <w:rFonts w:ascii="Arial" w:hAnsi="Arial" w:cs="Arial"/>
          <w:sz w:val="20"/>
        </w:rPr>
        <w:tab/>
      </w:r>
      <w:r w:rsidR="003B2D82" w:rsidRPr="005A7A2E">
        <w:rPr>
          <w:rFonts w:ascii="Arial" w:hAnsi="Arial" w:cs="Arial"/>
          <w:sz w:val="20"/>
        </w:rPr>
        <w:tab/>
      </w:r>
      <w:r w:rsidRPr="005A7A2E">
        <w:rPr>
          <w:rFonts w:ascii="Arial" w:hAnsi="Arial" w:cs="Arial"/>
          <w:sz w:val="20"/>
        </w:rPr>
        <w:t>CONCESSIONÁRIO</w:t>
      </w:r>
    </w:p>
    <w:p w:rsidR="00F45F0C" w:rsidRPr="005A7A2E" w:rsidRDefault="00F45F0C" w:rsidP="00F45F0C">
      <w:pPr>
        <w:pStyle w:val="A362475"/>
        <w:suppressAutoHyphens/>
        <w:ind w:left="0" w:right="0" w:firstLine="1134"/>
        <w:jc w:val="left"/>
        <w:rPr>
          <w:rFonts w:ascii="Arial" w:hAnsi="Arial" w:cs="Arial"/>
          <w:sz w:val="20"/>
        </w:rPr>
      </w:pPr>
    </w:p>
    <w:p w:rsidR="00F45F0C" w:rsidRPr="005A7A2E" w:rsidRDefault="00F45F0C" w:rsidP="00F45F0C">
      <w:pPr>
        <w:pStyle w:val="A362475"/>
        <w:suppressAutoHyphens/>
        <w:ind w:left="0" w:right="0" w:firstLine="1134"/>
        <w:jc w:val="left"/>
        <w:rPr>
          <w:rFonts w:ascii="Arial" w:hAnsi="Arial" w:cs="Arial"/>
          <w:sz w:val="20"/>
        </w:rPr>
      </w:pPr>
    </w:p>
    <w:p w:rsidR="00F45F0C" w:rsidRPr="005A7A2E" w:rsidRDefault="00F45F0C" w:rsidP="00F45F0C">
      <w:pPr>
        <w:pStyle w:val="A362475"/>
        <w:suppressAutoHyphens/>
        <w:ind w:left="0" w:right="0" w:firstLine="0"/>
        <w:rPr>
          <w:rFonts w:ascii="Arial" w:hAnsi="Arial" w:cs="Arial"/>
          <w:sz w:val="20"/>
        </w:rPr>
      </w:pPr>
    </w:p>
    <w:p w:rsidR="00F45F0C" w:rsidRPr="005A7A2E" w:rsidRDefault="00F45F0C" w:rsidP="00F45F0C">
      <w:pPr>
        <w:pStyle w:val="A362475"/>
        <w:suppressAutoHyphens/>
        <w:ind w:left="0" w:right="0" w:firstLine="0"/>
        <w:rPr>
          <w:rFonts w:ascii="Arial" w:hAnsi="Arial" w:cs="Arial"/>
          <w:sz w:val="20"/>
        </w:rPr>
      </w:pPr>
    </w:p>
    <w:p w:rsidR="00F45F0C" w:rsidRPr="005A7A2E" w:rsidRDefault="00F45F0C" w:rsidP="00F45F0C">
      <w:pPr>
        <w:pStyle w:val="A362475"/>
        <w:suppressAutoHyphens/>
        <w:ind w:left="0" w:right="0" w:firstLine="0"/>
        <w:jc w:val="left"/>
        <w:rPr>
          <w:rFonts w:ascii="Arial" w:hAnsi="Arial" w:cs="Arial"/>
          <w:sz w:val="20"/>
        </w:rPr>
      </w:pPr>
      <w:r w:rsidRPr="005A7A2E">
        <w:rPr>
          <w:rFonts w:ascii="Arial" w:hAnsi="Arial" w:cs="Arial"/>
          <w:sz w:val="20"/>
        </w:rPr>
        <w:t>______________________________</w:t>
      </w:r>
      <w:r w:rsidR="009E07E5" w:rsidRPr="005A7A2E">
        <w:rPr>
          <w:rFonts w:ascii="Arial" w:hAnsi="Arial" w:cs="Arial"/>
          <w:sz w:val="20"/>
        </w:rPr>
        <w:tab/>
      </w:r>
      <w:r w:rsidR="003B2D82" w:rsidRPr="005A7A2E">
        <w:rPr>
          <w:rFonts w:ascii="Arial" w:hAnsi="Arial" w:cs="Arial"/>
          <w:sz w:val="20"/>
        </w:rPr>
        <w:tab/>
      </w:r>
      <w:r w:rsidR="00363DCE" w:rsidRPr="005A7A2E">
        <w:rPr>
          <w:rFonts w:ascii="Arial" w:hAnsi="Arial" w:cs="Arial"/>
          <w:sz w:val="20"/>
        </w:rPr>
        <w:t>___</w:t>
      </w:r>
      <w:r w:rsidRPr="005A7A2E">
        <w:rPr>
          <w:rFonts w:ascii="Arial" w:hAnsi="Arial" w:cs="Arial"/>
          <w:sz w:val="20"/>
        </w:rPr>
        <w:t>____________________________        CONCEDENTE</w:t>
      </w:r>
      <w:r w:rsidR="003B2D82" w:rsidRPr="005A7A2E">
        <w:rPr>
          <w:rFonts w:ascii="Arial" w:hAnsi="Arial" w:cs="Arial"/>
          <w:sz w:val="20"/>
        </w:rPr>
        <w:tab/>
      </w:r>
      <w:r w:rsidR="003B2D82" w:rsidRPr="005A7A2E">
        <w:rPr>
          <w:rFonts w:ascii="Arial" w:hAnsi="Arial" w:cs="Arial"/>
          <w:sz w:val="20"/>
        </w:rPr>
        <w:tab/>
      </w:r>
      <w:r w:rsidR="003B2D82" w:rsidRPr="005A7A2E">
        <w:rPr>
          <w:rFonts w:ascii="Arial" w:hAnsi="Arial" w:cs="Arial"/>
          <w:sz w:val="20"/>
        </w:rPr>
        <w:tab/>
      </w:r>
      <w:r w:rsidR="003B2D82" w:rsidRPr="005A7A2E">
        <w:rPr>
          <w:rFonts w:ascii="Arial" w:hAnsi="Arial" w:cs="Arial"/>
          <w:sz w:val="20"/>
        </w:rPr>
        <w:tab/>
      </w:r>
      <w:r w:rsidR="003B2D82" w:rsidRPr="005A7A2E">
        <w:rPr>
          <w:rFonts w:ascii="Arial" w:hAnsi="Arial" w:cs="Arial"/>
          <w:sz w:val="20"/>
        </w:rPr>
        <w:tab/>
      </w:r>
      <w:r w:rsidRPr="005A7A2E">
        <w:rPr>
          <w:rFonts w:ascii="Arial" w:hAnsi="Arial" w:cs="Arial"/>
          <w:sz w:val="20"/>
        </w:rPr>
        <w:t>CONCESSIONÁRIO</w:t>
      </w:r>
    </w:p>
    <w:p w:rsidR="00F45F0C" w:rsidRPr="005A7A2E" w:rsidRDefault="00F45F0C" w:rsidP="00F45F0C">
      <w:pPr>
        <w:pStyle w:val="A362475"/>
        <w:suppressAutoHyphens/>
        <w:ind w:left="0" w:right="0" w:firstLine="0"/>
        <w:rPr>
          <w:rFonts w:ascii="Arial" w:hAnsi="Arial" w:cs="Arial"/>
          <w:sz w:val="20"/>
        </w:rPr>
      </w:pPr>
      <w:r w:rsidRPr="005A7A2E">
        <w:rPr>
          <w:rFonts w:ascii="Arial" w:hAnsi="Arial" w:cs="Arial"/>
          <w:sz w:val="20"/>
        </w:rPr>
        <w:t xml:space="preserve">                                                          </w:t>
      </w:r>
    </w:p>
    <w:p w:rsidR="00F45F0C" w:rsidRPr="005A7A2E" w:rsidRDefault="00F45F0C" w:rsidP="00F45F0C">
      <w:pPr>
        <w:pStyle w:val="A362475"/>
        <w:suppressAutoHyphens/>
        <w:ind w:left="0" w:right="0" w:firstLine="0"/>
        <w:rPr>
          <w:rFonts w:ascii="Arial" w:hAnsi="Arial" w:cs="Arial"/>
          <w:sz w:val="20"/>
        </w:rPr>
      </w:pPr>
    </w:p>
    <w:p w:rsidR="00F45F0C" w:rsidRPr="005A7A2E" w:rsidRDefault="00F45F0C" w:rsidP="00F45F0C">
      <w:pPr>
        <w:pStyle w:val="A362475"/>
        <w:suppressAutoHyphens/>
        <w:ind w:left="0" w:right="0" w:firstLine="0"/>
        <w:rPr>
          <w:rFonts w:ascii="Arial" w:hAnsi="Arial" w:cs="Arial"/>
          <w:sz w:val="20"/>
        </w:rPr>
      </w:pPr>
    </w:p>
    <w:p w:rsidR="00F45F0C" w:rsidRPr="005A7A2E" w:rsidRDefault="00F45F0C" w:rsidP="00F45F0C">
      <w:pPr>
        <w:pStyle w:val="A362475"/>
        <w:suppressAutoHyphens/>
        <w:ind w:left="0" w:right="0" w:firstLine="0"/>
        <w:rPr>
          <w:rFonts w:ascii="Arial" w:hAnsi="Arial" w:cs="Arial"/>
          <w:sz w:val="20"/>
        </w:rPr>
      </w:pPr>
      <w:r w:rsidRPr="005A7A2E">
        <w:rPr>
          <w:rFonts w:ascii="Arial" w:hAnsi="Arial" w:cs="Arial"/>
          <w:sz w:val="20"/>
        </w:rPr>
        <w:t>_______________________________</w:t>
      </w:r>
      <w:r w:rsidR="009E07E5" w:rsidRPr="005A7A2E">
        <w:rPr>
          <w:rFonts w:ascii="Arial" w:hAnsi="Arial" w:cs="Arial"/>
          <w:sz w:val="20"/>
        </w:rPr>
        <w:tab/>
      </w:r>
      <w:r w:rsidR="003B2D82" w:rsidRPr="005A7A2E">
        <w:rPr>
          <w:rFonts w:ascii="Arial" w:hAnsi="Arial" w:cs="Arial"/>
          <w:sz w:val="20"/>
        </w:rPr>
        <w:tab/>
      </w:r>
      <w:r w:rsidR="009E07E5" w:rsidRPr="005A7A2E">
        <w:rPr>
          <w:rFonts w:ascii="Arial" w:hAnsi="Arial" w:cs="Arial"/>
          <w:sz w:val="20"/>
        </w:rPr>
        <w:t>_______________________________</w:t>
      </w:r>
    </w:p>
    <w:p w:rsidR="00F45F0C" w:rsidRPr="005A7A2E" w:rsidRDefault="00F45F0C" w:rsidP="00F45F0C">
      <w:pPr>
        <w:pStyle w:val="PADRAO"/>
        <w:suppressAutoHyphens/>
        <w:ind w:left="0" w:right="0" w:firstLine="0"/>
        <w:rPr>
          <w:rFonts w:ascii="Arial" w:hAnsi="Arial" w:cs="Arial"/>
          <w:sz w:val="20"/>
        </w:rPr>
      </w:pPr>
      <w:r w:rsidRPr="005A7A2E">
        <w:rPr>
          <w:rFonts w:ascii="Arial" w:hAnsi="Arial" w:cs="Arial"/>
          <w:sz w:val="20"/>
        </w:rPr>
        <w:t xml:space="preserve">TESTEMUNHA                                             </w:t>
      </w:r>
      <w:r w:rsidR="003B2D82" w:rsidRPr="005A7A2E">
        <w:rPr>
          <w:rFonts w:ascii="Arial" w:hAnsi="Arial" w:cs="Arial"/>
          <w:sz w:val="20"/>
        </w:rPr>
        <w:tab/>
      </w:r>
      <w:r w:rsidRPr="005A7A2E">
        <w:rPr>
          <w:rFonts w:ascii="Arial" w:hAnsi="Arial" w:cs="Arial"/>
          <w:sz w:val="20"/>
        </w:rPr>
        <w:t>TESTEMUNHA</w:t>
      </w:r>
    </w:p>
    <w:p w:rsidR="00F45F0C" w:rsidRPr="005A7A2E" w:rsidRDefault="00F45F0C" w:rsidP="00F45F0C">
      <w:pPr>
        <w:pStyle w:val="PADRAO"/>
        <w:suppressAutoHyphens/>
        <w:ind w:left="0" w:right="0" w:firstLine="0"/>
        <w:rPr>
          <w:rFonts w:ascii="Arial" w:hAnsi="Arial" w:cs="Arial"/>
          <w:sz w:val="20"/>
        </w:rPr>
      </w:pPr>
      <w:r w:rsidRPr="005A7A2E">
        <w:rPr>
          <w:rFonts w:ascii="Arial" w:hAnsi="Arial" w:cs="Arial"/>
          <w:sz w:val="20"/>
        </w:rPr>
        <w:t xml:space="preserve">Nome:                                                           </w:t>
      </w:r>
      <w:r w:rsidR="003B2D82" w:rsidRPr="005A7A2E">
        <w:rPr>
          <w:rFonts w:ascii="Arial" w:hAnsi="Arial" w:cs="Arial"/>
          <w:sz w:val="20"/>
        </w:rPr>
        <w:tab/>
      </w:r>
      <w:r w:rsidRPr="005A7A2E">
        <w:rPr>
          <w:rFonts w:ascii="Arial" w:hAnsi="Arial" w:cs="Arial"/>
          <w:sz w:val="20"/>
        </w:rPr>
        <w:t xml:space="preserve">Nome: </w:t>
      </w:r>
    </w:p>
    <w:p w:rsidR="00412C88" w:rsidRPr="005A7A2E" w:rsidRDefault="00F45F0C" w:rsidP="00F45F0C">
      <w:pPr>
        <w:rPr>
          <w:rFonts w:ascii="Arial" w:hAnsi="Arial" w:cs="Arial"/>
        </w:rPr>
      </w:pPr>
      <w:r w:rsidRPr="005A7A2E">
        <w:rPr>
          <w:rFonts w:ascii="Arial" w:hAnsi="Arial" w:cs="Arial"/>
        </w:rPr>
        <w:t xml:space="preserve">C. Ident.:                                                       </w:t>
      </w:r>
      <w:r w:rsidR="003B2D82" w:rsidRPr="005A7A2E">
        <w:rPr>
          <w:rFonts w:ascii="Arial" w:hAnsi="Arial" w:cs="Arial"/>
        </w:rPr>
        <w:tab/>
      </w:r>
      <w:r w:rsidRPr="005A7A2E">
        <w:rPr>
          <w:rFonts w:ascii="Arial" w:hAnsi="Arial" w:cs="Arial"/>
        </w:rPr>
        <w:t>C. Ident.:</w:t>
      </w:r>
    </w:p>
    <w:p w:rsidR="00412C88" w:rsidRPr="005A7A2E" w:rsidRDefault="00412C88" w:rsidP="00F45F0C">
      <w:pPr>
        <w:rPr>
          <w:rFonts w:ascii="Arial" w:hAnsi="Arial" w:cs="Arial"/>
        </w:rPr>
      </w:pPr>
    </w:p>
    <w:sectPr w:rsidR="00412C88" w:rsidRPr="005A7A2E" w:rsidSect="005B74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3" w:right="1274" w:bottom="1417" w:left="1134" w:header="708" w:footer="5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A49" w:rsidRDefault="00E73A49">
      <w:r>
        <w:separator/>
      </w:r>
    </w:p>
  </w:endnote>
  <w:endnote w:type="continuationSeparator" w:id="1">
    <w:p w:rsidR="00E73A49" w:rsidRDefault="00E73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63A" w:rsidRDefault="00CA563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63A" w:rsidRDefault="00163B97">
    <w:pPr>
      <w:pStyle w:val="Rodap"/>
      <w:jc w:val="center"/>
    </w:pPr>
    <w:r>
      <w:rPr>
        <w:noProof/>
      </w:rPr>
      <w:pict>
        <v:group id="_x0000_s23553" style="position:absolute;left:0;text-align:left;margin-left:413.05pt;margin-top:-10.8pt;width:32.6pt;height:33.1pt;z-index:251658752" coordorigin="4893,11805" coordsize="1016,1008" o:allowincell="f"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3554" type="#_x0000_t147" style="position:absolute;left:5045;top:11941;width:720;height:720" adj=",5400" fillcolor="black">
            <v:shadow color="#868686"/>
            <v:textpath style="font-family:&quot;Arial Narrow&quot;;font-size:8pt;v-text-spacing:78650f" fitshape="t" trim="t" string="INFRAERO&#10;       &#10;PACM"/>
          </v:shape>
          <v:oval id="_x0000_s23555" style="position:absolute;left:4893;top:11805;width:1016;height:1008" filled="f"/>
        </v:group>
      </w:pict>
    </w:r>
    <w:fldSimple w:instr=" PAGE   \* MERGEFORMAT ">
      <w:r w:rsidR="005A7A2E">
        <w:rPr>
          <w:noProof/>
        </w:rPr>
        <w:t>2</w:t>
      </w:r>
    </w:fldSimple>
  </w:p>
  <w:p w:rsidR="00CA563A" w:rsidRDefault="00CA563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63A" w:rsidRDefault="00CA563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A49" w:rsidRDefault="00E73A49">
      <w:r>
        <w:separator/>
      </w:r>
    </w:p>
  </w:footnote>
  <w:footnote w:type="continuationSeparator" w:id="1">
    <w:p w:rsidR="00E73A49" w:rsidRDefault="00E73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63A" w:rsidRDefault="00CA563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63A" w:rsidRPr="00B06193" w:rsidRDefault="00CA563A" w:rsidP="00DD3B80">
    <w:pPr>
      <w:pStyle w:val="Cabealho"/>
      <w:ind w:right="360" w:firstLine="567"/>
      <w:jc w:val="center"/>
      <w:rPr>
        <w:rFonts w:ascii="Arial" w:hAnsi="Arial" w:cs="Arial"/>
        <w:b/>
      </w:rPr>
    </w:pPr>
    <w:r>
      <w:rPr>
        <w:b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-22860</wp:posOffset>
          </wp:positionV>
          <wp:extent cx="1036955" cy="595630"/>
          <wp:effectExtent l="19050" t="0" r="0" b="0"/>
          <wp:wrapNone/>
          <wp:docPr id="1" name="Imagem 1" descr="Nova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Nova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2796" r="43990" b="39503"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</w:t>
    </w:r>
    <w:r w:rsidRPr="00B06193">
      <w:rPr>
        <w:rFonts w:ascii="Arial" w:hAnsi="Arial" w:cs="Arial"/>
        <w:b/>
      </w:rPr>
      <w:t>CONDIÇÕES ESPECIAIS ANEXAS AO TC Nº ________________</w:t>
    </w:r>
  </w:p>
  <w:p w:rsidR="00CA563A" w:rsidRPr="00B06193" w:rsidRDefault="00CA563A" w:rsidP="00DD3B80">
    <w:pPr>
      <w:pStyle w:val="Cabealho"/>
      <w:spacing w:line="240" w:lineRule="exact"/>
      <w:ind w:right="360" w:firstLine="567"/>
      <w:jc w:val="center"/>
      <w:rPr>
        <w:rFonts w:ascii="Arial" w:hAnsi="Arial" w:cs="Arial"/>
        <w:b/>
      </w:rPr>
    </w:pPr>
    <w:r w:rsidRPr="00B06193">
      <w:rPr>
        <w:rFonts w:ascii="Arial" w:hAnsi="Arial" w:cs="Arial"/>
        <w:b/>
      </w:rPr>
      <w:t>SEM INVESTIMENTO</w:t>
    </w:r>
  </w:p>
  <w:p w:rsidR="00CA563A" w:rsidRPr="00B06193" w:rsidRDefault="00CA563A" w:rsidP="00DD3B80">
    <w:pPr>
      <w:pStyle w:val="Ttulo1"/>
      <w:spacing w:line="240" w:lineRule="exact"/>
      <w:ind w:firstLine="567"/>
      <w:rPr>
        <w:sz w:val="24"/>
      </w:rPr>
    </w:pPr>
    <w:r>
      <w:rPr>
        <w:sz w:val="24"/>
      </w:rPr>
      <w:t xml:space="preserve">                                       </w:t>
    </w:r>
    <w:r w:rsidRPr="00B06193">
      <w:rPr>
        <w:sz w:val="24"/>
      </w:rPr>
      <w:t>CONTRATO COMERCIAL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63A" w:rsidRDefault="00CA563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</w:lvl>
  </w:abstractNum>
  <w:abstractNum w:abstractNumId="1">
    <w:nsid w:val="04752D5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2144F8A"/>
    <w:multiLevelType w:val="multilevel"/>
    <w:tmpl w:val="037026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">
    <w:nsid w:val="12BF6B76"/>
    <w:multiLevelType w:val="multilevel"/>
    <w:tmpl w:val="34BEAC2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983568"/>
    <w:multiLevelType w:val="multilevel"/>
    <w:tmpl w:val="181EB8D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5">
    <w:nsid w:val="1EAC75A7"/>
    <w:multiLevelType w:val="multilevel"/>
    <w:tmpl w:val="3DA0A52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>
    <w:nsid w:val="25AA26E5"/>
    <w:multiLevelType w:val="multilevel"/>
    <w:tmpl w:val="2F86AF78"/>
    <w:lvl w:ilvl="0">
      <w:start w:val="1"/>
      <w:numFmt w:val="decimal"/>
      <w:lvlText w:val="%1."/>
      <w:lvlJc w:val="left"/>
      <w:pPr>
        <w:tabs>
          <w:tab w:val="num" w:pos="567"/>
        </w:tabs>
        <w:ind w:left="1701" w:hanging="1701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851"/>
      </w:pPr>
      <w:rPr>
        <w:rFonts w:ascii="Arial" w:hAnsi="Arial" w:cs="Arial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E181B4E"/>
    <w:multiLevelType w:val="multilevel"/>
    <w:tmpl w:val="594405A8"/>
    <w:lvl w:ilvl="0">
      <w:start w:val="1"/>
      <w:numFmt w:val="decimal"/>
      <w:lvlText w:val="%1."/>
      <w:lvlJc w:val="left"/>
      <w:pPr>
        <w:tabs>
          <w:tab w:val="num" w:pos="567"/>
        </w:tabs>
        <w:ind w:left="1701" w:hanging="1701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851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82071D"/>
    <w:multiLevelType w:val="multilevel"/>
    <w:tmpl w:val="2F86AF78"/>
    <w:lvl w:ilvl="0">
      <w:start w:val="1"/>
      <w:numFmt w:val="decimal"/>
      <w:lvlText w:val="%1."/>
      <w:lvlJc w:val="left"/>
      <w:pPr>
        <w:tabs>
          <w:tab w:val="num" w:pos="567"/>
        </w:tabs>
        <w:ind w:left="1701" w:hanging="1701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9"/>
        </w:tabs>
        <w:ind w:left="1419" w:hanging="851"/>
      </w:pPr>
      <w:rPr>
        <w:rFonts w:ascii="Arial" w:hAnsi="Arial" w:cs="Arial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3435FDD"/>
    <w:multiLevelType w:val="multilevel"/>
    <w:tmpl w:val="B26C52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37394BDA"/>
    <w:multiLevelType w:val="multilevel"/>
    <w:tmpl w:val="F184E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79855D6"/>
    <w:multiLevelType w:val="multilevel"/>
    <w:tmpl w:val="2E68D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4F466BE"/>
    <w:multiLevelType w:val="multilevel"/>
    <w:tmpl w:val="4F3C2C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6AE17F08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73A84E3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4023327"/>
    <w:multiLevelType w:val="multilevel"/>
    <w:tmpl w:val="039A73A8"/>
    <w:lvl w:ilvl="0">
      <w:start w:val="4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1304" w:hanging="130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851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713"/>
        </w:tabs>
        <w:ind w:left="1276" w:hanging="283"/>
      </w:pPr>
      <w:rPr>
        <w:rFonts w:ascii="Arial" w:hAnsi="Arial"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214"/>
        </w:tabs>
        <w:ind w:left="1418" w:hanging="28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isLgl/>
      <w:lvlText w:val="%1.%2.%3.%4.%5.%6"/>
      <w:lvlJc w:val="left"/>
      <w:pPr>
        <w:tabs>
          <w:tab w:val="num" w:pos="2951"/>
        </w:tabs>
        <w:ind w:left="1985" w:hanging="114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08"/>
        </w:tabs>
        <w:ind w:left="2835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13"/>
  </w:num>
  <w:num w:numId="6">
    <w:abstractNumId w:val="9"/>
  </w:num>
  <w:num w:numId="7">
    <w:abstractNumId w:val="5"/>
  </w:num>
  <w:num w:numId="8">
    <w:abstractNumId w:val="12"/>
  </w:num>
  <w:num w:numId="9">
    <w:abstractNumId w:val="6"/>
  </w:num>
  <w:num w:numId="10">
    <w:abstractNumId w:val="3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15"/>
  </w:num>
  <w:num w:numId="16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9698"/>
    <o:shapelayout v:ext="edit">
      <o:idmap v:ext="edit" data="23"/>
    </o:shapelayout>
  </w:hdrShapeDefaults>
  <w:footnotePr>
    <w:footnote w:id="0"/>
    <w:footnote w:id="1"/>
  </w:footnotePr>
  <w:endnotePr>
    <w:endnote w:id="0"/>
    <w:endnote w:id="1"/>
  </w:endnotePr>
  <w:compat/>
  <w:rsids>
    <w:rsidRoot w:val="00F45F0C"/>
    <w:rsid w:val="00003931"/>
    <w:rsid w:val="0002206D"/>
    <w:rsid w:val="00073A17"/>
    <w:rsid w:val="000915F3"/>
    <w:rsid w:val="000B5F94"/>
    <w:rsid w:val="000E3382"/>
    <w:rsid w:val="00101E7A"/>
    <w:rsid w:val="001331C0"/>
    <w:rsid w:val="00133B20"/>
    <w:rsid w:val="001458C2"/>
    <w:rsid w:val="001469D0"/>
    <w:rsid w:val="00161D4B"/>
    <w:rsid w:val="00163B97"/>
    <w:rsid w:val="00170422"/>
    <w:rsid w:val="00175ADB"/>
    <w:rsid w:val="00181751"/>
    <w:rsid w:val="001A390E"/>
    <w:rsid w:val="001E2B50"/>
    <w:rsid w:val="00201C44"/>
    <w:rsid w:val="002110F3"/>
    <w:rsid w:val="0021655A"/>
    <w:rsid w:val="00237EC5"/>
    <w:rsid w:val="00240500"/>
    <w:rsid w:val="00242768"/>
    <w:rsid w:val="00243593"/>
    <w:rsid w:val="002464E9"/>
    <w:rsid w:val="00254D59"/>
    <w:rsid w:val="002766AC"/>
    <w:rsid w:val="002A157C"/>
    <w:rsid w:val="002F4793"/>
    <w:rsid w:val="002F7D4E"/>
    <w:rsid w:val="0033580D"/>
    <w:rsid w:val="00363DCE"/>
    <w:rsid w:val="00374E63"/>
    <w:rsid w:val="00393B3D"/>
    <w:rsid w:val="00394842"/>
    <w:rsid w:val="003A1E5F"/>
    <w:rsid w:val="003B2D82"/>
    <w:rsid w:val="003C363A"/>
    <w:rsid w:val="003D1A94"/>
    <w:rsid w:val="003F55B8"/>
    <w:rsid w:val="00406926"/>
    <w:rsid w:val="00407B18"/>
    <w:rsid w:val="00412C88"/>
    <w:rsid w:val="004203F3"/>
    <w:rsid w:val="00445329"/>
    <w:rsid w:val="00447942"/>
    <w:rsid w:val="0045247F"/>
    <w:rsid w:val="00481069"/>
    <w:rsid w:val="00481E66"/>
    <w:rsid w:val="00482AC7"/>
    <w:rsid w:val="00487C61"/>
    <w:rsid w:val="00491F01"/>
    <w:rsid w:val="004A42CF"/>
    <w:rsid w:val="004B4194"/>
    <w:rsid w:val="004C594D"/>
    <w:rsid w:val="004D2B04"/>
    <w:rsid w:val="004F5C0F"/>
    <w:rsid w:val="00507976"/>
    <w:rsid w:val="00507A94"/>
    <w:rsid w:val="005167D5"/>
    <w:rsid w:val="00526CE2"/>
    <w:rsid w:val="005347F1"/>
    <w:rsid w:val="00553977"/>
    <w:rsid w:val="00560D5A"/>
    <w:rsid w:val="00561B5B"/>
    <w:rsid w:val="00565F5E"/>
    <w:rsid w:val="00566C69"/>
    <w:rsid w:val="00571364"/>
    <w:rsid w:val="00572BAD"/>
    <w:rsid w:val="00577368"/>
    <w:rsid w:val="00592049"/>
    <w:rsid w:val="005A287B"/>
    <w:rsid w:val="005A7A2E"/>
    <w:rsid w:val="005B3959"/>
    <w:rsid w:val="005B747F"/>
    <w:rsid w:val="005C6772"/>
    <w:rsid w:val="005C7090"/>
    <w:rsid w:val="005D5A0A"/>
    <w:rsid w:val="005E370A"/>
    <w:rsid w:val="005F2DAD"/>
    <w:rsid w:val="005F7420"/>
    <w:rsid w:val="006479D8"/>
    <w:rsid w:val="0065336B"/>
    <w:rsid w:val="00662309"/>
    <w:rsid w:val="006B0331"/>
    <w:rsid w:val="006E10B4"/>
    <w:rsid w:val="006F6BB4"/>
    <w:rsid w:val="007327CD"/>
    <w:rsid w:val="007446FA"/>
    <w:rsid w:val="00761CE7"/>
    <w:rsid w:val="00786B44"/>
    <w:rsid w:val="00790340"/>
    <w:rsid w:val="00791F60"/>
    <w:rsid w:val="00792397"/>
    <w:rsid w:val="007A21D2"/>
    <w:rsid w:val="007A3640"/>
    <w:rsid w:val="007B5731"/>
    <w:rsid w:val="007C1312"/>
    <w:rsid w:val="007C44C3"/>
    <w:rsid w:val="007D3608"/>
    <w:rsid w:val="007E7C44"/>
    <w:rsid w:val="007E7FE4"/>
    <w:rsid w:val="00803C55"/>
    <w:rsid w:val="0080430A"/>
    <w:rsid w:val="00817705"/>
    <w:rsid w:val="0085416E"/>
    <w:rsid w:val="008623D0"/>
    <w:rsid w:val="00875275"/>
    <w:rsid w:val="0088582E"/>
    <w:rsid w:val="008B34ED"/>
    <w:rsid w:val="008D29A8"/>
    <w:rsid w:val="008E1A00"/>
    <w:rsid w:val="00917AD0"/>
    <w:rsid w:val="0092370E"/>
    <w:rsid w:val="009344AE"/>
    <w:rsid w:val="009350FF"/>
    <w:rsid w:val="00950176"/>
    <w:rsid w:val="009501EE"/>
    <w:rsid w:val="009611A8"/>
    <w:rsid w:val="00966C6B"/>
    <w:rsid w:val="00975FD1"/>
    <w:rsid w:val="009973FC"/>
    <w:rsid w:val="009B1CB7"/>
    <w:rsid w:val="009B2465"/>
    <w:rsid w:val="009B5FD3"/>
    <w:rsid w:val="009B6DAC"/>
    <w:rsid w:val="009E07E5"/>
    <w:rsid w:val="00A04F67"/>
    <w:rsid w:val="00A17720"/>
    <w:rsid w:val="00A213F2"/>
    <w:rsid w:val="00A32D84"/>
    <w:rsid w:val="00A35288"/>
    <w:rsid w:val="00A6622D"/>
    <w:rsid w:val="00A800FE"/>
    <w:rsid w:val="00A91189"/>
    <w:rsid w:val="00AA2604"/>
    <w:rsid w:val="00AB43D4"/>
    <w:rsid w:val="00AD6DF8"/>
    <w:rsid w:val="00AE3926"/>
    <w:rsid w:val="00B06193"/>
    <w:rsid w:val="00B1602A"/>
    <w:rsid w:val="00B25635"/>
    <w:rsid w:val="00B25D3B"/>
    <w:rsid w:val="00B44DE3"/>
    <w:rsid w:val="00B5107B"/>
    <w:rsid w:val="00B519D8"/>
    <w:rsid w:val="00B63716"/>
    <w:rsid w:val="00B72DF3"/>
    <w:rsid w:val="00B75115"/>
    <w:rsid w:val="00B801A1"/>
    <w:rsid w:val="00B82D6C"/>
    <w:rsid w:val="00B941B1"/>
    <w:rsid w:val="00BA1C78"/>
    <w:rsid w:val="00BB0439"/>
    <w:rsid w:val="00BB60BD"/>
    <w:rsid w:val="00BC2468"/>
    <w:rsid w:val="00BD1B33"/>
    <w:rsid w:val="00BD448E"/>
    <w:rsid w:val="00BD693D"/>
    <w:rsid w:val="00C027F7"/>
    <w:rsid w:val="00C22BEA"/>
    <w:rsid w:val="00C45FF8"/>
    <w:rsid w:val="00C54158"/>
    <w:rsid w:val="00C61508"/>
    <w:rsid w:val="00C6438C"/>
    <w:rsid w:val="00C76F78"/>
    <w:rsid w:val="00C80375"/>
    <w:rsid w:val="00C86278"/>
    <w:rsid w:val="00CA563A"/>
    <w:rsid w:val="00CB6BAA"/>
    <w:rsid w:val="00CC2CDB"/>
    <w:rsid w:val="00CD0509"/>
    <w:rsid w:val="00CE42AB"/>
    <w:rsid w:val="00CE5D96"/>
    <w:rsid w:val="00CF2694"/>
    <w:rsid w:val="00CF41C9"/>
    <w:rsid w:val="00CF5802"/>
    <w:rsid w:val="00D0446B"/>
    <w:rsid w:val="00D118AC"/>
    <w:rsid w:val="00D2671A"/>
    <w:rsid w:val="00D363E0"/>
    <w:rsid w:val="00D44C58"/>
    <w:rsid w:val="00D51EF3"/>
    <w:rsid w:val="00D56AE6"/>
    <w:rsid w:val="00D809F1"/>
    <w:rsid w:val="00DA0D0F"/>
    <w:rsid w:val="00DA5E85"/>
    <w:rsid w:val="00DB352C"/>
    <w:rsid w:val="00DB6C14"/>
    <w:rsid w:val="00DC5530"/>
    <w:rsid w:val="00DD3B80"/>
    <w:rsid w:val="00DD5BAD"/>
    <w:rsid w:val="00DE241B"/>
    <w:rsid w:val="00DE6F77"/>
    <w:rsid w:val="00DF1D80"/>
    <w:rsid w:val="00DF2D80"/>
    <w:rsid w:val="00E03B01"/>
    <w:rsid w:val="00E20779"/>
    <w:rsid w:val="00E36339"/>
    <w:rsid w:val="00E51748"/>
    <w:rsid w:val="00E62CA6"/>
    <w:rsid w:val="00E65041"/>
    <w:rsid w:val="00E73A49"/>
    <w:rsid w:val="00E91807"/>
    <w:rsid w:val="00E924EA"/>
    <w:rsid w:val="00E957DB"/>
    <w:rsid w:val="00EA283B"/>
    <w:rsid w:val="00EB12A9"/>
    <w:rsid w:val="00ED0A95"/>
    <w:rsid w:val="00ED4C45"/>
    <w:rsid w:val="00F16368"/>
    <w:rsid w:val="00F268CE"/>
    <w:rsid w:val="00F45F0C"/>
    <w:rsid w:val="00F65BDC"/>
    <w:rsid w:val="00F679CF"/>
    <w:rsid w:val="00F7364D"/>
    <w:rsid w:val="00F74172"/>
    <w:rsid w:val="00F86607"/>
    <w:rsid w:val="00FB6BF4"/>
    <w:rsid w:val="00FD2579"/>
    <w:rsid w:val="00FF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F0C"/>
  </w:style>
  <w:style w:type="paragraph" w:styleId="Ttulo1">
    <w:name w:val="heading 1"/>
    <w:basedOn w:val="Normal"/>
    <w:next w:val="Normal"/>
    <w:link w:val="Ttulo1Char"/>
    <w:qFormat/>
    <w:rsid w:val="00F45F0C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5F0C"/>
    <w:rPr>
      <w:rFonts w:ascii="Arial" w:hAnsi="Arial"/>
      <w:b/>
      <w:kern w:val="28"/>
      <w:sz w:val="28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rsid w:val="00F45F0C"/>
    <w:pPr>
      <w:spacing w:before="120" w:after="120"/>
      <w:ind w:left="42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F0C"/>
    <w:rPr>
      <w:rFonts w:ascii="Arial" w:hAnsi="Arial"/>
      <w:sz w:val="24"/>
      <w:lang w:val="pt-BR" w:eastAsia="pt-BR" w:bidi="ar-SA"/>
    </w:rPr>
  </w:style>
  <w:style w:type="paragraph" w:customStyle="1" w:styleId="A102075">
    <w:name w:val="_A102075"/>
    <w:basedOn w:val="Normal"/>
    <w:rsid w:val="00F45F0C"/>
    <w:pPr>
      <w:ind w:left="2736" w:right="432" w:firstLine="1296"/>
      <w:jc w:val="both"/>
    </w:pPr>
    <w:rPr>
      <w:sz w:val="24"/>
    </w:rPr>
  </w:style>
  <w:style w:type="paragraph" w:customStyle="1" w:styleId="PADRAO">
    <w:name w:val="PADRAO"/>
    <w:basedOn w:val="Normal"/>
    <w:rsid w:val="00F45F0C"/>
    <w:pPr>
      <w:ind w:left="1296" w:right="432" w:firstLine="1296"/>
      <w:jc w:val="both"/>
    </w:pPr>
    <w:rPr>
      <w:sz w:val="24"/>
    </w:rPr>
  </w:style>
  <w:style w:type="paragraph" w:customStyle="1" w:styleId="A192075">
    <w:name w:val="_A192075"/>
    <w:basedOn w:val="Normal"/>
    <w:rsid w:val="00F45F0C"/>
    <w:pPr>
      <w:ind w:left="2736" w:right="432" w:firstLine="2592"/>
      <w:jc w:val="both"/>
    </w:pPr>
    <w:rPr>
      <w:sz w:val="24"/>
    </w:rPr>
  </w:style>
  <w:style w:type="paragraph" w:customStyle="1" w:styleId="A162275">
    <w:name w:val="_A162275"/>
    <w:basedOn w:val="Normal"/>
    <w:rsid w:val="00F45F0C"/>
    <w:pPr>
      <w:ind w:left="3023" w:right="432" w:firstLine="2160"/>
      <w:jc w:val="both"/>
    </w:pPr>
    <w:rPr>
      <w:sz w:val="24"/>
    </w:rPr>
  </w:style>
  <w:style w:type="paragraph" w:customStyle="1" w:styleId="A223075">
    <w:name w:val="_A223075"/>
    <w:basedOn w:val="Normal"/>
    <w:rsid w:val="00F45F0C"/>
    <w:pPr>
      <w:ind w:left="4176" w:right="432" w:firstLine="3023"/>
      <w:jc w:val="both"/>
    </w:pPr>
    <w:rPr>
      <w:sz w:val="24"/>
    </w:rPr>
  </w:style>
  <w:style w:type="paragraph" w:customStyle="1" w:styleId="A103475">
    <w:name w:val="_A103475"/>
    <w:basedOn w:val="Normal"/>
    <w:rsid w:val="00F45F0C"/>
    <w:pPr>
      <w:ind w:left="4752" w:right="432" w:firstLine="1296"/>
      <w:jc w:val="both"/>
    </w:pPr>
    <w:rPr>
      <w:sz w:val="24"/>
    </w:rPr>
  </w:style>
  <w:style w:type="paragraph" w:customStyle="1" w:styleId="A362475">
    <w:name w:val="_A362475"/>
    <w:basedOn w:val="Normal"/>
    <w:rsid w:val="00F45F0C"/>
    <w:pPr>
      <w:ind w:left="3312" w:right="432" w:firstLine="5040"/>
      <w:jc w:val="both"/>
    </w:pPr>
    <w:rPr>
      <w:sz w:val="24"/>
    </w:rPr>
  </w:style>
  <w:style w:type="paragraph" w:customStyle="1" w:styleId="A354775">
    <w:name w:val="_A354775"/>
    <w:basedOn w:val="Normal"/>
    <w:rsid w:val="00F45F0C"/>
    <w:pPr>
      <w:widowControl w:val="0"/>
      <w:ind w:left="6624" w:firstLine="4896"/>
      <w:jc w:val="both"/>
    </w:pPr>
    <w:rPr>
      <w:snapToGrid w:val="0"/>
      <w:sz w:val="24"/>
    </w:rPr>
  </w:style>
  <w:style w:type="paragraph" w:styleId="Cabealho">
    <w:name w:val="header"/>
    <w:basedOn w:val="Normal"/>
    <w:link w:val="CabealhoChar"/>
    <w:uiPriority w:val="99"/>
    <w:rsid w:val="00DD3B8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D3B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3B80"/>
    <w:rPr>
      <w:lang w:val="pt-BR" w:eastAsia="pt-BR" w:bidi="ar-SA"/>
    </w:rPr>
  </w:style>
  <w:style w:type="paragraph" w:styleId="Textodebalo">
    <w:name w:val="Balloon Text"/>
    <w:basedOn w:val="Normal"/>
    <w:semiHidden/>
    <w:rsid w:val="00393B3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1655A"/>
    <w:pPr>
      <w:ind w:left="708"/>
    </w:pPr>
  </w:style>
  <w:style w:type="character" w:customStyle="1" w:styleId="RodapChar">
    <w:name w:val="Rodapé Char"/>
    <w:basedOn w:val="Fontepargpadro"/>
    <w:link w:val="Rodap"/>
    <w:uiPriority w:val="99"/>
    <w:rsid w:val="00E65041"/>
  </w:style>
  <w:style w:type="paragraph" w:styleId="Corpodetexto">
    <w:name w:val="Body Text"/>
    <w:basedOn w:val="Normal"/>
    <w:link w:val="CorpodetextoChar"/>
    <w:uiPriority w:val="99"/>
    <w:unhideWhenUsed/>
    <w:rsid w:val="00412C8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12C88"/>
  </w:style>
  <w:style w:type="paragraph" w:styleId="Corpodetexto3">
    <w:name w:val="Body Text 3"/>
    <w:basedOn w:val="Normal"/>
    <w:link w:val="Corpodetexto3Char"/>
    <w:rsid w:val="00363DC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63DC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6BDD1-E75E-44E3-8B1D-167658D6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1830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INFRAERO</Company>
  <LinksUpToDate>false</LinksUpToDate>
  <CharactersWithSpaces>11692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Infraero</dc:creator>
  <cp:lastModifiedBy>I1374528</cp:lastModifiedBy>
  <cp:revision>19</cp:revision>
  <cp:lastPrinted>2011-01-14T07:21:00Z</cp:lastPrinted>
  <dcterms:created xsi:type="dcterms:W3CDTF">2011-01-14T07:21:00Z</dcterms:created>
  <dcterms:modified xsi:type="dcterms:W3CDTF">2011-02-28T12:46:00Z</dcterms:modified>
</cp:coreProperties>
</file>